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920F5" w14:textId="6A44A862" w:rsidR="00B06E28" w:rsidRDefault="00A57666" w:rsidP="00C3584E">
      <w:pPr>
        <w:pBdr>
          <w:top w:val="single" w:sz="4" w:space="1" w:color="auto"/>
          <w:left w:val="single" w:sz="4" w:space="4" w:color="auto"/>
          <w:bottom w:val="single" w:sz="4" w:space="1" w:color="auto"/>
          <w:right w:val="single" w:sz="4" w:space="4" w:color="auto"/>
        </w:pBdr>
        <w:jc w:val="center"/>
        <w:outlineLvl w:val="0"/>
        <w:rPr>
          <w:rFonts w:ascii="Arial" w:hAnsi="Arial" w:cs="Arial"/>
          <w:b/>
        </w:rPr>
      </w:pPr>
      <w:r>
        <w:rPr>
          <w:rFonts w:ascii="Arial" w:hAnsi="Arial" w:cs="Arial"/>
          <w:b/>
        </w:rPr>
        <w:t xml:space="preserve">Final Report: </w:t>
      </w:r>
      <w:r w:rsidR="00C3584E">
        <w:rPr>
          <w:rFonts w:ascii="Arial" w:hAnsi="Arial" w:cs="Arial"/>
          <w:b/>
        </w:rPr>
        <w:t xml:space="preserve">Graduate School </w:t>
      </w:r>
      <w:r w:rsidR="00B06E28" w:rsidRPr="00E27423">
        <w:rPr>
          <w:rFonts w:ascii="Arial" w:hAnsi="Arial" w:cs="Arial"/>
          <w:b/>
        </w:rPr>
        <w:t>Revie</w:t>
      </w:r>
      <w:r>
        <w:rPr>
          <w:rFonts w:ascii="Arial" w:hAnsi="Arial" w:cs="Arial"/>
          <w:b/>
        </w:rPr>
        <w:t>w</w:t>
      </w:r>
    </w:p>
    <w:p w14:paraId="1C712F10" w14:textId="7A628E5A" w:rsidR="00906D35" w:rsidRDefault="00906D35" w:rsidP="00C3584E">
      <w:pPr>
        <w:pBdr>
          <w:top w:val="single" w:sz="4" w:space="1" w:color="auto"/>
          <w:left w:val="single" w:sz="4" w:space="4" w:color="auto"/>
          <w:bottom w:val="single" w:sz="4" w:space="1" w:color="auto"/>
          <w:right w:val="single" w:sz="4" w:space="4" w:color="auto"/>
        </w:pBdr>
        <w:jc w:val="center"/>
        <w:outlineLvl w:val="0"/>
        <w:rPr>
          <w:rFonts w:ascii="Arial" w:hAnsi="Arial" w:cs="Arial"/>
          <w:b/>
        </w:rPr>
      </w:pPr>
      <w:r>
        <w:rPr>
          <w:rFonts w:ascii="Arial" w:hAnsi="Arial" w:cs="Arial"/>
          <w:b/>
        </w:rPr>
        <w:t>College of Social Sciences</w:t>
      </w:r>
      <w:bookmarkStart w:id="0" w:name="_GoBack"/>
      <w:bookmarkEnd w:id="0"/>
    </w:p>
    <w:p w14:paraId="3E821C9D" w14:textId="2AF2AEE8" w:rsidR="00B06E28" w:rsidRPr="00E27423" w:rsidRDefault="00B06E28">
      <w:pPr>
        <w:rPr>
          <w:rFonts w:ascii="Arial" w:hAnsi="Arial" w:cs="Arial"/>
        </w:rPr>
      </w:pPr>
    </w:p>
    <w:p w14:paraId="48FC0681" w14:textId="77777777" w:rsidR="00E27423" w:rsidRPr="004344A1" w:rsidRDefault="00E27423" w:rsidP="00C3584E">
      <w:pPr>
        <w:pStyle w:val="NoSpacing"/>
        <w:outlineLvl w:val="0"/>
        <w:rPr>
          <w:rFonts w:eastAsia="Arial Bold" w:cs="Arial"/>
          <w:b/>
          <w:szCs w:val="22"/>
        </w:rPr>
      </w:pPr>
      <w:r w:rsidRPr="004344A1">
        <w:rPr>
          <w:rFonts w:cs="Arial"/>
          <w:b/>
          <w:szCs w:val="22"/>
        </w:rPr>
        <w:t>Introduction to the Review</w:t>
      </w:r>
    </w:p>
    <w:p w14:paraId="148D2677" w14:textId="694AA2E4" w:rsidR="00E27423" w:rsidRPr="004344A1" w:rsidRDefault="00E27423" w:rsidP="00E27423">
      <w:pPr>
        <w:pStyle w:val="NoSpacing"/>
        <w:rPr>
          <w:rFonts w:cs="Arial"/>
          <w:szCs w:val="22"/>
        </w:rPr>
      </w:pPr>
      <w:r w:rsidRPr="004344A1">
        <w:rPr>
          <w:rFonts w:cs="Arial"/>
          <w:szCs w:val="22"/>
        </w:rPr>
        <w:t xml:space="preserve">A Review Panel </w:t>
      </w:r>
      <w:r w:rsidR="0005359C">
        <w:rPr>
          <w:rFonts w:cs="Arial"/>
          <w:szCs w:val="22"/>
        </w:rPr>
        <w:t>was convened to meet</w:t>
      </w:r>
      <w:r w:rsidRPr="004344A1">
        <w:rPr>
          <w:rFonts w:cs="Arial"/>
          <w:szCs w:val="22"/>
        </w:rPr>
        <w:t xml:space="preserve"> on </w:t>
      </w:r>
      <w:r w:rsidR="00906D35">
        <w:rPr>
          <w:rFonts w:cs="Arial"/>
          <w:szCs w:val="22"/>
        </w:rPr>
        <w:t>8 June 2018</w:t>
      </w:r>
      <w:r w:rsidR="0027215B">
        <w:rPr>
          <w:rFonts w:cs="Arial"/>
          <w:szCs w:val="22"/>
        </w:rPr>
        <w:t xml:space="preserve"> with staff</w:t>
      </w:r>
      <w:r w:rsidR="009138B5">
        <w:rPr>
          <w:rFonts w:cs="Arial"/>
          <w:szCs w:val="22"/>
        </w:rPr>
        <w:t xml:space="preserve"> and students</w:t>
      </w:r>
      <w:r w:rsidR="00746152">
        <w:rPr>
          <w:rFonts w:cs="Arial"/>
          <w:szCs w:val="22"/>
        </w:rPr>
        <w:t xml:space="preserve"> from</w:t>
      </w:r>
      <w:r w:rsidRPr="004344A1">
        <w:rPr>
          <w:rFonts w:cs="Arial"/>
          <w:szCs w:val="22"/>
        </w:rPr>
        <w:t xml:space="preserve"> the College of </w:t>
      </w:r>
      <w:r w:rsidR="00906D35">
        <w:rPr>
          <w:rFonts w:cs="Arial"/>
          <w:szCs w:val="22"/>
        </w:rPr>
        <w:t>Social Sciences (COSS</w:t>
      </w:r>
      <w:r w:rsidRPr="004344A1">
        <w:rPr>
          <w:rFonts w:cs="Arial"/>
          <w:szCs w:val="22"/>
        </w:rPr>
        <w:t xml:space="preserve">) to discuss the written submission the </w:t>
      </w:r>
      <w:r w:rsidR="00C3584E">
        <w:rPr>
          <w:rFonts w:cs="Arial"/>
          <w:szCs w:val="22"/>
        </w:rPr>
        <w:t xml:space="preserve">Graduate School </w:t>
      </w:r>
      <w:r w:rsidR="00746152">
        <w:rPr>
          <w:rFonts w:cs="Arial"/>
          <w:szCs w:val="22"/>
        </w:rPr>
        <w:t>(GS)</w:t>
      </w:r>
      <w:r w:rsidR="009138B5">
        <w:rPr>
          <w:rFonts w:cs="Arial"/>
          <w:szCs w:val="22"/>
        </w:rPr>
        <w:t xml:space="preserve"> made to the Review Panel. </w:t>
      </w:r>
      <w:r w:rsidRPr="004344A1">
        <w:rPr>
          <w:rFonts w:cs="Arial"/>
          <w:szCs w:val="22"/>
        </w:rPr>
        <w:t xml:space="preserve">Meetings were held separately with senior staff and Postgraduate Convenors, students and </w:t>
      </w:r>
      <w:r w:rsidR="00746152">
        <w:rPr>
          <w:rFonts w:cs="Arial"/>
          <w:szCs w:val="22"/>
        </w:rPr>
        <w:t xml:space="preserve">then </w:t>
      </w:r>
      <w:r w:rsidRPr="004344A1">
        <w:rPr>
          <w:rFonts w:cs="Arial"/>
          <w:szCs w:val="22"/>
        </w:rPr>
        <w:t>supervisory staff</w:t>
      </w:r>
      <w:r w:rsidR="009138B5">
        <w:rPr>
          <w:rFonts w:cs="Arial"/>
          <w:szCs w:val="22"/>
        </w:rPr>
        <w:t>,</w:t>
      </w:r>
      <w:r w:rsidRPr="004344A1">
        <w:rPr>
          <w:rFonts w:cs="Arial"/>
          <w:szCs w:val="22"/>
        </w:rPr>
        <w:t xml:space="preserve"> culminating in a wrap up meeting with senior</w:t>
      </w:r>
      <w:r w:rsidR="009138B5">
        <w:rPr>
          <w:rFonts w:cs="Arial"/>
          <w:szCs w:val="22"/>
        </w:rPr>
        <w:t xml:space="preserve"> staff. </w:t>
      </w:r>
      <w:r>
        <w:rPr>
          <w:rFonts w:cs="Arial"/>
          <w:szCs w:val="22"/>
        </w:rPr>
        <w:t xml:space="preserve">The Panel comprised </w:t>
      </w:r>
      <w:r w:rsidRPr="004344A1">
        <w:rPr>
          <w:rFonts w:cs="Arial"/>
          <w:szCs w:val="22"/>
        </w:rPr>
        <w:t>one internal member, one external member, one Senate Assessor, one student member,</w:t>
      </w:r>
      <w:r w:rsidR="00746152">
        <w:rPr>
          <w:rFonts w:cs="Arial"/>
          <w:szCs w:val="22"/>
        </w:rPr>
        <w:t xml:space="preserve"> the</w:t>
      </w:r>
      <w:r w:rsidRPr="004344A1">
        <w:rPr>
          <w:rFonts w:cs="Arial"/>
          <w:szCs w:val="22"/>
        </w:rPr>
        <w:t xml:space="preserve"> </w:t>
      </w:r>
      <w:r w:rsidR="00746152">
        <w:rPr>
          <w:rFonts w:cs="Arial"/>
          <w:szCs w:val="22"/>
        </w:rPr>
        <w:t>Vice Principal</w:t>
      </w:r>
      <w:r w:rsidRPr="004344A1">
        <w:rPr>
          <w:rFonts w:cs="Arial"/>
          <w:szCs w:val="22"/>
        </w:rPr>
        <w:t xml:space="preserve"> </w:t>
      </w:r>
      <w:r w:rsidR="00746152">
        <w:rPr>
          <w:rFonts w:cs="Arial"/>
          <w:szCs w:val="22"/>
        </w:rPr>
        <w:t xml:space="preserve">(Research) </w:t>
      </w:r>
      <w:r w:rsidRPr="004344A1">
        <w:rPr>
          <w:rFonts w:cs="Arial"/>
          <w:szCs w:val="22"/>
        </w:rPr>
        <w:t xml:space="preserve">as </w:t>
      </w:r>
      <w:r w:rsidR="00746152">
        <w:rPr>
          <w:rFonts w:cs="Arial"/>
          <w:szCs w:val="22"/>
        </w:rPr>
        <w:t>Chair</w:t>
      </w:r>
      <w:r w:rsidRPr="004344A1">
        <w:rPr>
          <w:rFonts w:cs="Arial"/>
          <w:szCs w:val="22"/>
        </w:rPr>
        <w:t xml:space="preserve"> and </w:t>
      </w:r>
      <w:r w:rsidR="009138B5">
        <w:rPr>
          <w:rFonts w:cs="Arial"/>
          <w:szCs w:val="22"/>
        </w:rPr>
        <w:t>the PGR Strategy Manager as Clerk.</w:t>
      </w:r>
    </w:p>
    <w:p w14:paraId="06095942" w14:textId="77777777" w:rsidR="00E27423" w:rsidRPr="004344A1" w:rsidRDefault="00E27423" w:rsidP="00E27423">
      <w:pPr>
        <w:pStyle w:val="NoSpacing"/>
        <w:rPr>
          <w:rFonts w:eastAsia="Arial Bold" w:cs="Arial"/>
          <w:b/>
          <w:szCs w:val="22"/>
        </w:rPr>
      </w:pPr>
    </w:p>
    <w:p w14:paraId="2FB1EB08" w14:textId="77777777" w:rsidR="00E27423" w:rsidRPr="004344A1" w:rsidRDefault="00E27423" w:rsidP="00C3584E">
      <w:pPr>
        <w:outlineLvl w:val="0"/>
        <w:rPr>
          <w:rFonts w:ascii="Arial" w:hAnsi="Arial" w:cs="Arial"/>
          <w:b/>
          <w:i/>
        </w:rPr>
      </w:pPr>
      <w:r w:rsidRPr="004344A1">
        <w:rPr>
          <w:rFonts w:ascii="Arial" w:hAnsi="Arial" w:cs="Arial"/>
          <w:b/>
          <w:i/>
        </w:rPr>
        <w:t xml:space="preserve">Panel Members: </w:t>
      </w:r>
    </w:p>
    <w:p w14:paraId="57925245" w14:textId="77777777" w:rsidR="00E27423" w:rsidRPr="004344A1" w:rsidRDefault="00E27423" w:rsidP="00E27423">
      <w:pPr>
        <w:rPr>
          <w:rFonts w:ascii="Arial" w:hAnsi="Arial" w:cs="Arial"/>
          <w:b/>
          <w:i/>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796"/>
        <w:gridCol w:w="3331"/>
        <w:gridCol w:w="3059"/>
      </w:tblGrid>
      <w:tr w:rsidR="00E27423" w:rsidRPr="004344A1" w14:paraId="79FA152B" w14:textId="77777777" w:rsidTr="00746152">
        <w:trPr>
          <w:trHeight w:val="284"/>
        </w:trPr>
        <w:tc>
          <w:tcPr>
            <w:tcW w:w="15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AFC08" w14:textId="77777777" w:rsidR="00E27423" w:rsidRPr="004344A1" w:rsidRDefault="00E27423" w:rsidP="00823332">
            <w:pPr>
              <w:rPr>
                <w:rFonts w:ascii="Arial" w:hAnsi="Arial" w:cs="Arial"/>
              </w:rPr>
            </w:pPr>
            <w:r w:rsidRPr="004344A1">
              <w:rPr>
                <w:rFonts w:ascii="Arial" w:hAnsi="Arial" w:cs="Arial"/>
              </w:rPr>
              <w:t>Professor Miles Padgett</w:t>
            </w:r>
          </w:p>
        </w:tc>
        <w:tc>
          <w:tcPr>
            <w:tcW w:w="1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38603" w14:textId="77777777" w:rsidR="00E27423" w:rsidRPr="004344A1" w:rsidRDefault="00E27423" w:rsidP="00823332">
            <w:pPr>
              <w:rPr>
                <w:rFonts w:ascii="Arial" w:hAnsi="Arial" w:cs="Arial"/>
              </w:rPr>
            </w:pPr>
            <w:r w:rsidRPr="004344A1">
              <w:rPr>
                <w:rFonts w:ascii="Arial" w:hAnsi="Arial" w:cs="Arial"/>
              </w:rPr>
              <w:t>University of Glasgow</w:t>
            </w:r>
          </w:p>
        </w:tc>
        <w:tc>
          <w:tcPr>
            <w:tcW w:w="16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90964" w14:textId="77777777" w:rsidR="00E27423" w:rsidRPr="004344A1" w:rsidRDefault="00E27423" w:rsidP="00823332">
            <w:pPr>
              <w:rPr>
                <w:rFonts w:ascii="Arial" w:hAnsi="Arial" w:cs="Arial"/>
              </w:rPr>
            </w:pPr>
            <w:r w:rsidRPr="004344A1">
              <w:rPr>
                <w:rFonts w:ascii="Arial" w:hAnsi="Arial" w:cs="Arial"/>
              </w:rPr>
              <w:t>Chair</w:t>
            </w:r>
          </w:p>
        </w:tc>
      </w:tr>
      <w:tr w:rsidR="00E27423" w:rsidRPr="004344A1" w14:paraId="239C5011" w14:textId="77777777" w:rsidTr="00746152">
        <w:trPr>
          <w:trHeight w:val="284"/>
        </w:trPr>
        <w:tc>
          <w:tcPr>
            <w:tcW w:w="15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B1CA5" w14:textId="7107E564" w:rsidR="00E27423" w:rsidRPr="004344A1" w:rsidRDefault="00E27423" w:rsidP="00823332">
            <w:pPr>
              <w:rPr>
                <w:rFonts w:ascii="Arial" w:hAnsi="Arial" w:cs="Arial"/>
              </w:rPr>
            </w:pPr>
            <w:r>
              <w:rPr>
                <w:rFonts w:ascii="Arial" w:hAnsi="Arial" w:cs="Arial"/>
              </w:rPr>
              <w:t>Professor Andrew Tolmie</w:t>
            </w:r>
          </w:p>
        </w:tc>
        <w:tc>
          <w:tcPr>
            <w:tcW w:w="1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68988" w14:textId="15080DD8" w:rsidR="00E27423" w:rsidRPr="004344A1" w:rsidRDefault="00E27423" w:rsidP="00823332">
            <w:pPr>
              <w:rPr>
                <w:rFonts w:ascii="Arial" w:hAnsi="Arial" w:cs="Arial"/>
              </w:rPr>
            </w:pPr>
            <w:r>
              <w:rPr>
                <w:rFonts w:ascii="Arial" w:hAnsi="Arial" w:cs="Arial"/>
              </w:rPr>
              <w:t>University College London</w:t>
            </w:r>
          </w:p>
        </w:tc>
        <w:tc>
          <w:tcPr>
            <w:tcW w:w="16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70AF5" w14:textId="77777777" w:rsidR="00E27423" w:rsidRPr="004344A1" w:rsidRDefault="00E27423" w:rsidP="00823332">
            <w:pPr>
              <w:rPr>
                <w:rFonts w:ascii="Arial" w:hAnsi="Arial" w:cs="Arial"/>
              </w:rPr>
            </w:pPr>
            <w:r w:rsidRPr="004344A1">
              <w:rPr>
                <w:rFonts w:ascii="Arial" w:hAnsi="Arial" w:cs="Arial"/>
              </w:rPr>
              <w:t>External Panel Member</w:t>
            </w:r>
          </w:p>
        </w:tc>
      </w:tr>
      <w:tr w:rsidR="00E27423" w:rsidRPr="004344A1" w14:paraId="2EA32327" w14:textId="77777777" w:rsidTr="00746152">
        <w:trPr>
          <w:trHeight w:val="284"/>
        </w:trPr>
        <w:tc>
          <w:tcPr>
            <w:tcW w:w="15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867C7" w14:textId="56F829EF" w:rsidR="00E27423" w:rsidRPr="004344A1" w:rsidRDefault="00E27423" w:rsidP="00823332">
            <w:pPr>
              <w:rPr>
                <w:rFonts w:ascii="Arial" w:hAnsi="Arial" w:cs="Arial"/>
              </w:rPr>
            </w:pPr>
            <w:r>
              <w:rPr>
                <w:rFonts w:ascii="Arial" w:hAnsi="Arial" w:cs="Arial"/>
              </w:rPr>
              <w:t>Professor Nick Fells</w:t>
            </w:r>
          </w:p>
        </w:tc>
        <w:tc>
          <w:tcPr>
            <w:tcW w:w="1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221B2" w14:textId="77777777" w:rsidR="00E27423" w:rsidRPr="004344A1" w:rsidRDefault="00E27423" w:rsidP="00823332">
            <w:pPr>
              <w:rPr>
                <w:rFonts w:ascii="Arial" w:hAnsi="Arial" w:cs="Arial"/>
              </w:rPr>
            </w:pPr>
            <w:r w:rsidRPr="004344A1">
              <w:rPr>
                <w:rFonts w:ascii="Arial" w:hAnsi="Arial" w:cs="Arial"/>
              </w:rPr>
              <w:t>University of Glasgow</w:t>
            </w:r>
          </w:p>
        </w:tc>
        <w:tc>
          <w:tcPr>
            <w:tcW w:w="16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392CB" w14:textId="77777777" w:rsidR="00E27423" w:rsidRPr="004344A1" w:rsidRDefault="00E27423" w:rsidP="00823332">
            <w:pPr>
              <w:rPr>
                <w:rFonts w:ascii="Arial" w:hAnsi="Arial" w:cs="Arial"/>
              </w:rPr>
            </w:pPr>
            <w:r w:rsidRPr="004344A1">
              <w:rPr>
                <w:rFonts w:ascii="Arial" w:hAnsi="Arial" w:cs="Arial"/>
              </w:rPr>
              <w:t>Internal Panel Member</w:t>
            </w:r>
          </w:p>
        </w:tc>
      </w:tr>
      <w:tr w:rsidR="00E27423" w:rsidRPr="004344A1" w14:paraId="5BDAC058" w14:textId="77777777" w:rsidTr="00746152">
        <w:trPr>
          <w:trHeight w:val="284"/>
        </w:trPr>
        <w:tc>
          <w:tcPr>
            <w:tcW w:w="15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86BDB" w14:textId="096D925D" w:rsidR="00E27423" w:rsidRPr="004344A1" w:rsidRDefault="00E27423" w:rsidP="00823332">
            <w:pPr>
              <w:rPr>
                <w:rFonts w:ascii="Arial" w:hAnsi="Arial" w:cs="Arial"/>
              </w:rPr>
            </w:pPr>
            <w:r>
              <w:rPr>
                <w:rFonts w:ascii="Arial" w:hAnsi="Arial" w:cs="Arial"/>
              </w:rPr>
              <w:t>Professor Kirsteen McCue</w:t>
            </w:r>
          </w:p>
        </w:tc>
        <w:tc>
          <w:tcPr>
            <w:tcW w:w="1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E7E7B" w14:textId="77777777" w:rsidR="00E27423" w:rsidRPr="004344A1" w:rsidRDefault="00E27423" w:rsidP="00823332">
            <w:pPr>
              <w:rPr>
                <w:rFonts w:ascii="Arial" w:hAnsi="Arial" w:cs="Arial"/>
              </w:rPr>
            </w:pPr>
            <w:r w:rsidRPr="004344A1">
              <w:rPr>
                <w:rFonts w:ascii="Arial" w:hAnsi="Arial" w:cs="Arial"/>
              </w:rPr>
              <w:t>University of Glasgow</w:t>
            </w:r>
          </w:p>
        </w:tc>
        <w:tc>
          <w:tcPr>
            <w:tcW w:w="16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7314A" w14:textId="77777777" w:rsidR="00E27423" w:rsidRPr="004344A1" w:rsidRDefault="00E27423" w:rsidP="00823332">
            <w:pPr>
              <w:rPr>
                <w:rFonts w:ascii="Arial" w:hAnsi="Arial" w:cs="Arial"/>
              </w:rPr>
            </w:pPr>
            <w:r w:rsidRPr="004344A1">
              <w:rPr>
                <w:rFonts w:ascii="Arial" w:hAnsi="Arial" w:cs="Arial"/>
              </w:rPr>
              <w:t>Senate Assessor</w:t>
            </w:r>
          </w:p>
        </w:tc>
      </w:tr>
      <w:tr w:rsidR="00E27423" w:rsidRPr="004344A1" w14:paraId="73DC13A5" w14:textId="77777777" w:rsidTr="00746152">
        <w:trPr>
          <w:trHeight w:val="284"/>
        </w:trPr>
        <w:tc>
          <w:tcPr>
            <w:tcW w:w="15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1CF5A" w14:textId="4BE98D4B" w:rsidR="00E27423" w:rsidRPr="004344A1" w:rsidRDefault="00E27423" w:rsidP="00823332">
            <w:pPr>
              <w:rPr>
                <w:rFonts w:ascii="Arial" w:hAnsi="Arial" w:cs="Arial"/>
              </w:rPr>
            </w:pPr>
            <w:r>
              <w:rPr>
                <w:rFonts w:ascii="Arial" w:hAnsi="Arial" w:cs="Arial"/>
              </w:rPr>
              <w:t>Flynn Gewirtz-O’Reilly</w:t>
            </w:r>
          </w:p>
        </w:tc>
        <w:tc>
          <w:tcPr>
            <w:tcW w:w="1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C924D" w14:textId="77777777" w:rsidR="00E27423" w:rsidRPr="004344A1" w:rsidRDefault="00E27423" w:rsidP="00823332">
            <w:pPr>
              <w:rPr>
                <w:rFonts w:ascii="Arial" w:hAnsi="Arial" w:cs="Arial"/>
              </w:rPr>
            </w:pPr>
            <w:r w:rsidRPr="004344A1">
              <w:rPr>
                <w:rFonts w:ascii="Arial" w:hAnsi="Arial" w:cs="Arial"/>
              </w:rPr>
              <w:t>University of Glasgow</w:t>
            </w:r>
          </w:p>
        </w:tc>
        <w:tc>
          <w:tcPr>
            <w:tcW w:w="16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56F50" w14:textId="77777777" w:rsidR="00E27423" w:rsidRPr="004344A1" w:rsidRDefault="00E27423" w:rsidP="00823332">
            <w:pPr>
              <w:rPr>
                <w:rFonts w:ascii="Arial" w:hAnsi="Arial" w:cs="Arial"/>
              </w:rPr>
            </w:pPr>
            <w:r w:rsidRPr="004344A1">
              <w:rPr>
                <w:rFonts w:ascii="Arial" w:hAnsi="Arial" w:cs="Arial"/>
              </w:rPr>
              <w:t>Student Panel Member</w:t>
            </w:r>
          </w:p>
        </w:tc>
      </w:tr>
      <w:tr w:rsidR="00E27423" w:rsidRPr="004344A1" w14:paraId="61FB0296" w14:textId="77777777" w:rsidTr="00746152">
        <w:trPr>
          <w:trHeight w:val="284"/>
        </w:trPr>
        <w:tc>
          <w:tcPr>
            <w:tcW w:w="15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A9B00" w14:textId="77777777" w:rsidR="00E27423" w:rsidRPr="004344A1" w:rsidRDefault="00E27423" w:rsidP="00823332">
            <w:pPr>
              <w:rPr>
                <w:rFonts w:ascii="Arial" w:hAnsi="Arial" w:cs="Arial"/>
              </w:rPr>
            </w:pPr>
            <w:r w:rsidRPr="004344A1">
              <w:rPr>
                <w:rFonts w:ascii="Arial" w:hAnsi="Arial" w:cs="Arial"/>
              </w:rPr>
              <w:t>Mary Beth Kneafsey</w:t>
            </w:r>
          </w:p>
        </w:tc>
        <w:tc>
          <w:tcPr>
            <w:tcW w:w="1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924CB" w14:textId="77777777" w:rsidR="00E27423" w:rsidRPr="004344A1" w:rsidRDefault="00E27423" w:rsidP="00823332">
            <w:pPr>
              <w:rPr>
                <w:rFonts w:ascii="Arial" w:hAnsi="Arial" w:cs="Arial"/>
              </w:rPr>
            </w:pPr>
            <w:r w:rsidRPr="004344A1">
              <w:rPr>
                <w:rFonts w:ascii="Arial" w:hAnsi="Arial" w:cs="Arial"/>
              </w:rPr>
              <w:t>University of Glasgow</w:t>
            </w:r>
          </w:p>
        </w:tc>
        <w:tc>
          <w:tcPr>
            <w:tcW w:w="166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558C3" w14:textId="77777777" w:rsidR="00E27423" w:rsidRPr="004344A1" w:rsidRDefault="00E27423" w:rsidP="00823332">
            <w:pPr>
              <w:rPr>
                <w:rFonts w:ascii="Arial" w:hAnsi="Arial" w:cs="Arial"/>
              </w:rPr>
            </w:pPr>
            <w:r w:rsidRPr="004344A1">
              <w:rPr>
                <w:rFonts w:ascii="Arial" w:hAnsi="Arial" w:cs="Arial"/>
              </w:rPr>
              <w:t>Clerk to Panel</w:t>
            </w:r>
          </w:p>
        </w:tc>
      </w:tr>
    </w:tbl>
    <w:p w14:paraId="759F14D9" w14:textId="77777777" w:rsidR="00E27423" w:rsidRPr="004344A1" w:rsidRDefault="00E27423" w:rsidP="00E27423">
      <w:pPr>
        <w:rPr>
          <w:rFonts w:ascii="Arial" w:hAnsi="Arial" w:cs="Arial"/>
        </w:rPr>
      </w:pPr>
    </w:p>
    <w:p w14:paraId="72EFB94C" w14:textId="427F7FD9" w:rsidR="00E27423" w:rsidRPr="00746152" w:rsidRDefault="00746152" w:rsidP="00C3584E">
      <w:pPr>
        <w:outlineLvl w:val="0"/>
        <w:rPr>
          <w:rFonts w:ascii="Arial" w:hAnsi="Arial" w:cs="Arial"/>
          <w:b/>
          <w:i/>
        </w:rPr>
      </w:pPr>
      <w:r w:rsidRPr="00746152">
        <w:rPr>
          <w:rFonts w:ascii="Arial" w:hAnsi="Arial" w:cs="Arial"/>
          <w:b/>
          <w:i/>
        </w:rPr>
        <w:t>Review Meeting Attendance</w:t>
      </w:r>
    </w:p>
    <w:p w14:paraId="71A48B2C" w14:textId="77777777" w:rsidR="00E27423" w:rsidRPr="004344A1" w:rsidRDefault="00E27423" w:rsidP="00E27423">
      <w:pPr>
        <w:rPr>
          <w:rFonts w:ascii="Arial" w:hAnsi="Arial" w:cs="Arial"/>
          <w:b/>
        </w:rPr>
      </w:pPr>
    </w:p>
    <w:p w14:paraId="507C0CD9" w14:textId="77777777" w:rsidR="00E27423" w:rsidRPr="00746152" w:rsidRDefault="00E27423" w:rsidP="00C3584E">
      <w:pPr>
        <w:outlineLvl w:val="0"/>
        <w:rPr>
          <w:rFonts w:ascii="Arial" w:hAnsi="Arial" w:cs="Arial"/>
          <w:bCs/>
          <w:i/>
          <w:iCs/>
        </w:rPr>
      </w:pPr>
      <w:r w:rsidRPr="00746152">
        <w:rPr>
          <w:rFonts w:ascii="Arial" w:hAnsi="Arial" w:cs="Arial"/>
          <w:bCs/>
          <w:i/>
          <w:iCs/>
        </w:rPr>
        <w:t>Key Staff Meeting</w:t>
      </w:r>
    </w:p>
    <w:p w14:paraId="4205B008" w14:textId="77777777" w:rsidR="00E27423" w:rsidRPr="004344A1" w:rsidRDefault="00E27423" w:rsidP="00E27423">
      <w:pPr>
        <w:rPr>
          <w:rFonts w:ascii="Arial" w:hAnsi="Arial" w:cs="Arial"/>
          <w:b/>
          <w:bCs/>
          <w:i/>
          <w:iC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790"/>
        <w:gridCol w:w="3298"/>
        <w:gridCol w:w="3098"/>
      </w:tblGrid>
      <w:tr w:rsidR="00E27423" w:rsidRPr="004344A1" w14:paraId="73685297" w14:textId="77777777" w:rsidTr="00746152">
        <w:trPr>
          <w:trHeight w:val="284"/>
        </w:trPr>
        <w:tc>
          <w:tcPr>
            <w:tcW w:w="1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EFC85" w14:textId="77777777" w:rsidR="00E27423" w:rsidRPr="004344A1" w:rsidRDefault="00E27423" w:rsidP="00823332">
            <w:pPr>
              <w:rPr>
                <w:rFonts w:ascii="Arial" w:hAnsi="Arial" w:cs="Arial"/>
              </w:rPr>
            </w:pPr>
            <w:r w:rsidRPr="004344A1">
              <w:rPr>
                <w:rFonts w:ascii="Arial" w:hAnsi="Arial" w:cs="Arial"/>
              </w:rPr>
              <w:t>Name</w:t>
            </w:r>
          </w:p>
        </w:tc>
        <w:tc>
          <w:tcPr>
            <w:tcW w:w="17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6A5D72" w14:textId="77777777" w:rsidR="00E27423" w:rsidRPr="004344A1" w:rsidRDefault="00E27423" w:rsidP="00823332">
            <w:pPr>
              <w:rPr>
                <w:rFonts w:ascii="Arial" w:hAnsi="Arial" w:cs="Arial"/>
              </w:rPr>
            </w:pPr>
            <w:r w:rsidRPr="004344A1">
              <w:rPr>
                <w:rFonts w:ascii="Arial" w:hAnsi="Arial" w:cs="Arial"/>
              </w:rPr>
              <w:t>School</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8FC43E" w14:textId="77777777" w:rsidR="00E27423" w:rsidRPr="004344A1" w:rsidRDefault="00E27423" w:rsidP="00823332">
            <w:pPr>
              <w:rPr>
                <w:rFonts w:ascii="Arial" w:hAnsi="Arial" w:cs="Arial"/>
              </w:rPr>
            </w:pPr>
            <w:r w:rsidRPr="004344A1">
              <w:rPr>
                <w:rFonts w:ascii="Arial" w:hAnsi="Arial" w:cs="Arial"/>
              </w:rPr>
              <w:t>Role</w:t>
            </w:r>
          </w:p>
        </w:tc>
      </w:tr>
      <w:tr w:rsidR="00E27423" w:rsidRPr="004344A1" w14:paraId="3617801A" w14:textId="77777777" w:rsidTr="00746152">
        <w:trPr>
          <w:trHeight w:val="284"/>
        </w:trPr>
        <w:tc>
          <w:tcPr>
            <w:tcW w:w="1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35636B" w14:textId="00BF73FA" w:rsidR="00E27423" w:rsidRPr="00E27423" w:rsidRDefault="00E27423" w:rsidP="00823332">
            <w:pPr>
              <w:rPr>
                <w:rFonts w:ascii="Arial" w:hAnsi="Arial" w:cs="Arial"/>
              </w:rPr>
            </w:pPr>
            <w:r w:rsidRPr="00E27423">
              <w:rPr>
                <w:rFonts w:ascii="Arial" w:hAnsi="Arial" w:cs="Arial"/>
              </w:rPr>
              <w:t>Dr. Duncan Ross</w:t>
            </w:r>
          </w:p>
        </w:tc>
        <w:tc>
          <w:tcPr>
            <w:tcW w:w="17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3BD64" w14:textId="4B2ABFE3" w:rsidR="00E27423" w:rsidRPr="00E27423" w:rsidRDefault="00C3584E" w:rsidP="00823332">
            <w:pPr>
              <w:rPr>
                <w:rFonts w:ascii="Arial" w:hAnsi="Arial" w:cs="Arial"/>
              </w:rPr>
            </w:pPr>
            <w:r>
              <w:rPr>
                <w:rFonts w:ascii="Arial" w:hAnsi="Arial" w:cs="Arial"/>
              </w:rPr>
              <w:t>GS</w:t>
            </w:r>
            <w:r w:rsidR="00E27423" w:rsidRPr="00E27423">
              <w:rPr>
                <w:rFonts w:ascii="Arial" w:hAnsi="Arial" w:cs="Arial"/>
              </w:rPr>
              <w:t>/ School Social and Political Sciences</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55DAC" w14:textId="77777777" w:rsidR="00E27423" w:rsidRPr="004344A1" w:rsidRDefault="00E27423" w:rsidP="00823332">
            <w:pPr>
              <w:rPr>
                <w:rFonts w:ascii="Arial" w:hAnsi="Arial" w:cs="Arial"/>
              </w:rPr>
            </w:pPr>
            <w:r w:rsidRPr="004344A1">
              <w:rPr>
                <w:rFonts w:ascii="Arial" w:hAnsi="Arial" w:cs="Arial"/>
              </w:rPr>
              <w:t>Dean of Graduate Studies</w:t>
            </w:r>
          </w:p>
        </w:tc>
      </w:tr>
      <w:tr w:rsidR="00E27423" w:rsidRPr="004344A1" w14:paraId="2FB170A3" w14:textId="77777777" w:rsidTr="00746152">
        <w:trPr>
          <w:trHeight w:val="284"/>
        </w:trPr>
        <w:tc>
          <w:tcPr>
            <w:tcW w:w="1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A3F82" w14:textId="4BD0FC03" w:rsidR="00E27423" w:rsidRPr="00E27423" w:rsidRDefault="00E27423" w:rsidP="00823332">
            <w:pPr>
              <w:rPr>
                <w:rFonts w:ascii="Arial" w:hAnsi="Arial" w:cs="Arial"/>
              </w:rPr>
            </w:pPr>
            <w:r w:rsidRPr="00E27423">
              <w:rPr>
                <w:rFonts w:ascii="Arial" w:hAnsi="Arial" w:cs="Arial"/>
              </w:rPr>
              <w:t>Mr. Billy Howie</w:t>
            </w:r>
          </w:p>
        </w:tc>
        <w:tc>
          <w:tcPr>
            <w:tcW w:w="17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344CE" w14:textId="77777777" w:rsidR="00E27423" w:rsidRPr="00E27423" w:rsidRDefault="00E27423" w:rsidP="00823332">
            <w:pPr>
              <w:rPr>
                <w:rFonts w:ascii="Arial" w:hAnsi="Arial" w:cs="Arial"/>
              </w:rPr>
            </w:pPr>
            <w:r w:rsidRPr="00E27423">
              <w:rPr>
                <w:rFonts w:ascii="Arial" w:hAnsi="Arial" w:cs="Arial"/>
              </w:rPr>
              <w:t>Graduate School</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F35FDD" w14:textId="7F753875" w:rsidR="00E27423" w:rsidRPr="004344A1" w:rsidRDefault="00C3584E" w:rsidP="00823332">
            <w:pPr>
              <w:rPr>
                <w:rFonts w:ascii="Arial" w:hAnsi="Arial" w:cs="Arial"/>
              </w:rPr>
            </w:pPr>
            <w:r>
              <w:rPr>
                <w:rFonts w:ascii="Arial" w:hAnsi="Arial" w:cs="Arial"/>
              </w:rPr>
              <w:t xml:space="preserve">Graduate School </w:t>
            </w:r>
            <w:r w:rsidR="00E27423" w:rsidRPr="00E27423">
              <w:rPr>
                <w:rFonts w:ascii="Arial" w:hAnsi="Arial" w:cs="Arial"/>
              </w:rPr>
              <w:t>Manager</w:t>
            </w:r>
          </w:p>
        </w:tc>
      </w:tr>
      <w:tr w:rsidR="00E27423" w:rsidRPr="004344A1" w14:paraId="07DE87DB" w14:textId="77777777" w:rsidTr="00746152">
        <w:trPr>
          <w:trHeight w:val="284"/>
        </w:trPr>
        <w:tc>
          <w:tcPr>
            <w:tcW w:w="1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E9DABB" w14:textId="5C52AB01" w:rsidR="00E27423" w:rsidRPr="00E27423" w:rsidRDefault="00E27423" w:rsidP="00E27423">
            <w:pPr>
              <w:rPr>
                <w:rFonts w:ascii="Arial" w:hAnsi="Arial" w:cs="Arial"/>
              </w:rPr>
            </w:pPr>
            <w:r w:rsidRPr="00E27423">
              <w:rPr>
                <w:rFonts w:ascii="Arial" w:hAnsi="Arial" w:cs="Arial"/>
              </w:rPr>
              <w:t xml:space="preserve">Prof Mark Furse </w:t>
            </w:r>
          </w:p>
        </w:tc>
        <w:tc>
          <w:tcPr>
            <w:tcW w:w="17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78F8BF" w14:textId="3011A07E" w:rsidR="00E27423" w:rsidRPr="00E27423" w:rsidRDefault="00E27423" w:rsidP="00E27423">
            <w:pPr>
              <w:rPr>
                <w:rFonts w:ascii="Arial" w:hAnsi="Arial" w:cs="Arial"/>
              </w:rPr>
            </w:pPr>
            <w:r w:rsidRPr="00E27423">
              <w:rPr>
                <w:rFonts w:ascii="Arial" w:hAnsi="Arial" w:cs="Arial"/>
              </w:rPr>
              <w:t>School of Law</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EB95CC" w14:textId="77777777" w:rsidR="00E27423" w:rsidRPr="00E27423" w:rsidRDefault="00E27423" w:rsidP="00E27423">
            <w:pPr>
              <w:rPr>
                <w:rFonts w:ascii="Arial" w:hAnsi="Arial" w:cs="Arial"/>
              </w:rPr>
            </w:pPr>
            <w:r w:rsidRPr="00E27423">
              <w:rPr>
                <w:rFonts w:ascii="Arial" w:hAnsi="Arial" w:cs="Arial"/>
              </w:rPr>
              <w:t>PG Convenor</w:t>
            </w:r>
          </w:p>
        </w:tc>
      </w:tr>
      <w:tr w:rsidR="00E27423" w:rsidRPr="004344A1" w14:paraId="34E4D0F0" w14:textId="77777777" w:rsidTr="00746152">
        <w:trPr>
          <w:trHeight w:val="284"/>
        </w:trPr>
        <w:tc>
          <w:tcPr>
            <w:tcW w:w="1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0EA0BD" w14:textId="350001D2" w:rsidR="00E27423" w:rsidRPr="00E27423" w:rsidRDefault="00E27423" w:rsidP="00E27423">
            <w:pPr>
              <w:rPr>
                <w:rFonts w:ascii="Arial" w:hAnsi="Arial" w:cs="Arial"/>
              </w:rPr>
            </w:pPr>
            <w:r w:rsidRPr="00E27423">
              <w:rPr>
                <w:rFonts w:ascii="Arial" w:hAnsi="Arial" w:cs="Arial"/>
              </w:rPr>
              <w:t xml:space="preserve">Prof Nicki Hedge </w:t>
            </w:r>
          </w:p>
        </w:tc>
        <w:tc>
          <w:tcPr>
            <w:tcW w:w="17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97E19" w14:textId="26C90866" w:rsidR="00E27423" w:rsidRPr="00E27423" w:rsidRDefault="00E27423" w:rsidP="00E27423">
            <w:pPr>
              <w:rPr>
                <w:rFonts w:ascii="Arial" w:hAnsi="Arial" w:cs="Arial"/>
              </w:rPr>
            </w:pPr>
            <w:r w:rsidRPr="00E27423">
              <w:rPr>
                <w:rFonts w:ascii="Arial" w:hAnsi="Arial" w:cs="Arial"/>
              </w:rPr>
              <w:t>School of Education</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A786A3" w14:textId="77777777" w:rsidR="00E27423" w:rsidRPr="00E27423" w:rsidRDefault="00E27423" w:rsidP="00E27423">
            <w:pPr>
              <w:rPr>
                <w:rFonts w:ascii="Arial" w:hAnsi="Arial" w:cs="Arial"/>
              </w:rPr>
            </w:pPr>
            <w:r w:rsidRPr="00E27423">
              <w:rPr>
                <w:rFonts w:ascii="Arial" w:hAnsi="Arial" w:cs="Arial"/>
              </w:rPr>
              <w:t>PG Convenor</w:t>
            </w:r>
          </w:p>
        </w:tc>
      </w:tr>
      <w:tr w:rsidR="00E27423" w:rsidRPr="004344A1" w14:paraId="217D3692" w14:textId="77777777" w:rsidTr="00746152">
        <w:trPr>
          <w:trHeight w:val="284"/>
        </w:trPr>
        <w:tc>
          <w:tcPr>
            <w:tcW w:w="1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B177A" w14:textId="2EACC4A0" w:rsidR="00E27423" w:rsidRPr="00E27423" w:rsidRDefault="00E27423" w:rsidP="00E27423">
            <w:pPr>
              <w:rPr>
                <w:rFonts w:ascii="Arial" w:hAnsi="Arial" w:cs="Arial"/>
              </w:rPr>
            </w:pPr>
            <w:r w:rsidRPr="00E27423">
              <w:rPr>
                <w:rFonts w:ascii="Arial" w:hAnsi="Arial" w:cs="Arial"/>
              </w:rPr>
              <w:t>Dr Mo Hume</w:t>
            </w:r>
          </w:p>
        </w:tc>
        <w:tc>
          <w:tcPr>
            <w:tcW w:w="17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06375" w14:textId="17172302" w:rsidR="00E27423" w:rsidRPr="00E27423" w:rsidRDefault="00E27423" w:rsidP="00E27423">
            <w:pPr>
              <w:rPr>
                <w:rFonts w:ascii="Arial" w:hAnsi="Arial" w:cs="Arial"/>
              </w:rPr>
            </w:pPr>
            <w:r w:rsidRPr="00E27423">
              <w:rPr>
                <w:rFonts w:ascii="Arial" w:hAnsi="Arial" w:cs="Arial"/>
              </w:rPr>
              <w:t>School of Social and Political Sciences</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146BEC" w14:textId="0D72FD1D" w:rsidR="00E27423" w:rsidRPr="00E27423" w:rsidRDefault="00E27423" w:rsidP="00E27423">
            <w:pPr>
              <w:rPr>
                <w:rFonts w:ascii="Arial" w:hAnsi="Arial" w:cs="Arial"/>
              </w:rPr>
            </w:pPr>
            <w:r w:rsidRPr="00E27423">
              <w:rPr>
                <w:rFonts w:ascii="Arial" w:hAnsi="Arial" w:cs="Arial"/>
              </w:rPr>
              <w:t>PG Convenor</w:t>
            </w:r>
          </w:p>
        </w:tc>
      </w:tr>
      <w:tr w:rsidR="00E27423" w:rsidRPr="004344A1" w14:paraId="3ACFD2A1" w14:textId="77777777" w:rsidTr="00746152">
        <w:trPr>
          <w:trHeight w:val="284"/>
        </w:trPr>
        <w:tc>
          <w:tcPr>
            <w:tcW w:w="1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01C45" w14:textId="19435437" w:rsidR="00E27423" w:rsidRPr="00E27423" w:rsidRDefault="00E27423" w:rsidP="00E27423">
            <w:pPr>
              <w:rPr>
                <w:rFonts w:ascii="Arial" w:hAnsi="Arial" w:cs="Arial"/>
              </w:rPr>
            </w:pPr>
            <w:r w:rsidRPr="00E27423">
              <w:rPr>
                <w:rFonts w:ascii="Arial" w:hAnsi="Arial" w:cs="Arial"/>
              </w:rPr>
              <w:t>Dr Anna Morgan-Thomas</w:t>
            </w:r>
          </w:p>
        </w:tc>
        <w:tc>
          <w:tcPr>
            <w:tcW w:w="17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396825" w14:textId="4702747B" w:rsidR="00E27423" w:rsidRPr="00E27423" w:rsidRDefault="00E27423" w:rsidP="00E27423">
            <w:pPr>
              <w:rPr>
                <w:rFonts w:ascii="Arial" w:hAnsi="Arial" w:cs="Arial"/>
              </w:rPr>
            </w:pPr>
            <w:r w:rsidRPr="00E27423">
              <w:rPr>
                <w:rFonts w:ascii="Arial" w:hAnsi="Arial" w:cs="Arial"/>
              </w:rPr>
              <w:t>Adam Smith Business School</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D2E8E" w14:textId="0F64F371" w:rsidR="00E27423" w:rsidRPr="00E27423" w:rsidRDefault="00E27423" w:rsidP="00E27423">
            <w:pPr>
              <w:rPr>
                <w:rFonts w:ascii="Arial" w:hAnsi="Arial" w:cs="Arial"/>
              </w:rPr>
            </w:pPr>
            <w:r w:rsidRPr="00E27423">
              <w:rPr>
                <w:rFonts w:ascii="Arial" w:hAnsi="Arial" w:cs="Arial"/>
              </w:rPr>
              <w:t>PG Convenor</w:t>
            </w:r>
          </w:p>
        </w:tc>
      </w:tr>
      <w:tr w:rsidR="00E27423" w:rsidRPr="004344A1" w14:paraId="38120116" w14:textId="77777777" w:rsidTr="00746152">
        <w:trPr>
          <w:trHeight w:val="284"/>
        </w:trPr>
        <w:tc>
          <w:tcPr>
            <w:tcW w:w="1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9A3211" w14:textId="2329F3BD" w:rsidR="00E27423" w:rsidRPr="00E27423" w:rsidRDefault="00E27423" w:rsidP="00E27423">
            <w:pPr>
              <w:rPr>
                <w:rFonts w:ascii="Arial" w:hAnsi="Arial" w:cs="Arial"/>
              </w:rPr>
            </w:pPr>
            <w:r w:rsidRPr="00E27423">
              <w:rPr>
                <w:rFonts w:ascii="Arial" w:hAnsi="Arial" w:cs="Arial"/>
              </w:rPr>
              <w:t xml:space="preserve">Dr Helen Sweeting </w:t>
            </w:r>
          </w:p>
        </w:tc>
        <w:tc>
          <w:tcPr>
            <w:tcW w:w="17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7FB6E6" w14:textId="645D4A6B" w:rsidR="00E27423" w:rsidRPr="00E27423" w:rsidRDefault="00E27423" w:rsidP="00E27423">
            <w:pPr>
              <w:rPr>
                <w:rFonts w:ascii="Arial" w:hAnsi="Arial" w:cs="Arial"/>
              </w:rPr>
            </w:pPr>
            <w:r w:rsidRPr="00E27423">
              <w:rPr>
                <w:rFonts w:ascii="Arial" w:hAnsi="Arial" w:cs="Arial"/>
              </w:rPr>
              <w:t>MRC/CSO Social and Public Health Sciences Unit</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89828" w14:textId="2EDBE87B" w:rsidR="00E27423" w:rsidRPr="00E27423" w:rsidRDefault="00E27423" w:rsidP="00E27423">
            <w:pPr>
              <w:rPr>
                <w:rFonts w:ascii="Arial" w:hAnsi="Arial" w:cs="Arial"/>
              </w:rPr>
            </w:pPr>
            <w:r w:rsidRPr="00E27423">
              <w:rPr>
                <w:rFonts w:ascii="Arial" w:hAnsi="Arial" w:cs="Arial"/>
              </w:rPr>
              <w:t>PG Convenor</w:t>
            </w:r>
          </w:p>
        </w:tc>
      </w:tr>
      <w:tr w:rsidR="00E27423" w:rsidRPr="004344A1" w14:paraId="1C7B09E3" w14:textId="77777777" w:rsidTr="00746152">
        <w:trPr>
          <w:trHeight w:val="284"/>
        </w:trPr>
        <w:tc>
          <w:tcPr>
            <w:tcW w:w="1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E45FC" w14:textId="5B374A97" w:rsidR="00E27423" w:rsidRPr="00E27423" w:rsidRDefault="00E27423" w:rsidP="00E27423">
            <w:pPr>
              <w:rPr>
                <w:rFonts w:ascii="Arial" w:hAnsi="Arial" w:cs="Arial"/>
              </w:rPr>
            </w:pPr>
            <w:r w:rsidRPr="00E27423">
              <w:rPr>
                <w:rFonts w:ascii="Arial" w:hAnsi="Arial" w:cs="Arial"/>
              </w:rPr>
              <w:t xml:space="preserve">Mrs Laura Macfadyen </w:t>
            </w:r>
          </w:p>
        </w:tc>
        <w:tc>
          <w:tcPr>
            <w:tcW w:w="17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2F900B" w14:textId="1F45FE3E" w:rsidR="00E27423" w:rsidRPr="00E27423" w:rsidRDefault="00E27423" w:rsidP="00E27423">
            <w:pPr>
              <w:rPr>
                <w:rFonts w:ascii="Arial" w:hAnsi="Arial" w:cs="Arial"/>
              </w:rPr>
            </w:pPr>
            <w:r w:rsidRPr="00E27423">
              <w:rPr>
                <w:rFonts w:ascii="Arial" w:hAnsi="Arial" w:cs="Arial"/>
              </w:rPr>
              <w:t>College of Social Sciences</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5B203" w14:textId="2492D9B0" w:rsidR="00E27423" w:rsidRPr="004344A1" w:rsidRDefault="00E27423" w:rsidP="00E27423">
            <w:pPr>
              <w:rPr>
                <w:rFonts w:ascii="Arial" w:hAnsi="Arial" w:cs="Arial"/>
              </w:rPr>
            </w:pPr>
            <w:r w:rsidRPr="00E27423">
              <w:rPr>
                <w:rFonts w:ascii="Arial" w:hAnsi="Arial" w:cs="Arial"/>
              </w:rPr>
              <w:t>Marketing Manager</w:t>
            </w:r>
          </w:p>
        </w:tc>
      </w:tr>
      <w:tr w:rsidR="00E27423" w:rsidRPr="004344A1" w14:paraId="65B7C679" w14:textId="77777777" w:rsidTr="00746152">
        <w:trPr>
          <w:trHeight w:val="284"/>
        </w:trPr>
        <w:tc>
          <w:tcPr>
            <w:tcW w:w="151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C6815D" w14:textId="73357A4A" w:rsidR="00E27423" w:rsidRPr="00E27423" w:rsidRDefault="00E27423" w:rsidP="00E27423">
            <w:pPr>
              <w:rPr>
                <w:rFonts w:ascii="Arial" w:hAnsi="Arial" w:cs="Arial"/>
              </w:rPr>
            </w:pPr>
            <w:r w:rsidRPr="00E27423">
              <w:rPr>
                <w:rFonts w:ascii="Arial" w:hAnsi="Arial" w:cs="Arial"/>
              </w:rPr>
              <w:t xml:space="preserve">Dr Dickon Copsey </w:t>
            </w:r>
          </w:p>
        </w:tc>
        <w:tc>
          <w:tcPr>
            <w:tcW w:w="179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5D76AB" w14:textId="7E084B84" w:rsidR="00E27423" w:rsidRPr="00E27423" w:rsidRDefault="00E27423" w:rsidP="00E27423">
            <w:pPr>
              <w:rPr>
                <w:rFonts w:ascii="Arial" w:hAnsi="Arial" w:cs="Arial"/>
              </w:rPr>
            </w:pPr>
            <w:r w:rsidRPr="00E27423">
              <w:rPr>
                <w:rFonts w:ascii="Arial" w:hAnsi="Arial" w:cs="Arial"/>
              </w:rPr>
              <w:t>College of Social Sciences</w:t>
            </w:r>
          </w:p>
        </w:tc>
        <w:tc>
          <w:tcPr>
            <w:tcW w:w="168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E6C90" w14:textId="5B40EA2C" w:rsidR="00E27423" w:rsidRPr="004344A1" w:rsidRDefault="00E27423" w:rsidP="00E27423">
            <w:pPr>
              <w:rPr>
                <w:rFonts w:ascii="Arial" w:hAnsi="Arial" w:cs="Arial"/>
              </w:rPr>
            </w:pPr>
            <w:r w:rsidRPr="00E27423">
              <w:rPr>
                <w:rFonts w:ascii="Arial" w:hAnsi="Arial" w:cs="Arial"/>
              </w:rPr>
              <w:t>Employability Officer</w:t>
            </w:r>
          </w:p>
        </w:tc>
      </w:tr>
    </w:tbl>
    <w:p w14:paraId="6F57FD16" w14:textId="77777777" w:rsidR="009138B5" w:rsidRDefault="009138B5" w:rsidP="00E27423">
      <w:pPr>
        <w:rPr>
          <w:rFonts w:ascii="Arial" w:hAnsi="Arial" w:cs="Arial"/>
          <w:bCs/>
          <w:i/>
          <w:iCs/>
        </w:rPr>
      </w:pPr>
    </w:p>
    <w:p w14:paraId="1D95234A" w14:textId="77777777" w:rsidR="009138B5" w:rsidRDefault="009138B5" w:rsidP="00E27423">
      <w:pPr>
        <w:rPr>
          <w:rFonts w:ascii="Arial" w:hAnsi="Arial" w:cs="Arial"/>
          <w:bCs/>
          <w:i/>
          <w:iCs/>
        </w:rPr>
      </w:pPr>
    </w:p>
    <w:p w14:paraId="7D778FBE" w14:textId="77777777" w:rsidR="009138B5" w:rsidRDefault="009138B5" w:rsidP="00E27423">
      <w:pPr>
        <w:rPr>
          <w:rFonts w:ascii="Arial" w:hAnsi="Arial" w:cs="Arial"/>
          <w:bCs/>
          <w:i/>
          <w:iCs/>
        </w:rPr>
      </w:pPr>
    </w:p>
    <w:p w14:paraId="187E8C2B" w14:textId="77777777" w:rsidR="00E27423" w:rsidRPr="00746152" w:rsidRDefault="00E27423" w:rsidP="00E27423">
      <w:pPr>
        <w:rPr>
          <w:rFonts w:ascii="Arial" w:hAnsi="Arial" w:cs="Arial"/>
          <w:bCs/>
          <w:i/>
          <w:iCs/>
        </w:rPr>
      </w:pPr>
      <w:r w:rsidRPr="00746152">
        <w:rPr>
          <w:rFonts w:ascii="Arial" w:hAnsi="Arial" w:cs="Arial"/>
          <w:bCs/>
          <w:i/>
          <w:iCs/>
        </w:rPr>
        <w:lastRenderedPageBreak/>
        <w:t>Student Meeting</w:t>
      </w:r>
    </w:p>
    <w:p w14:paraId="49D4049E" w14:textId="77777777" w:rsidR="00E27423" w:rsidRPr="004344A1" w:rsidRDefault="00E27423" w:rsidP="00E27423">
      <w:pPr>
        <w:rPr>
          <w:rFonts w:ascii="Arial" w:hAnsi="Arial" w:cs="Arial"/>
          <w:b/>
          <w:bCs/>
          <w:i/>
          <w:iC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199"/>
        <w:gridCol w:w="5987"/>
      </w:tblGrid>
      <w:tr w:rsidR="00E27423" w:rsidRPr="00746152" w14:paraId="16CA829F" w14:textId="77777777" w:rsidTr="00746152">
        <w:trPr>
          <w:trHeight w:val="284"/>
        </w:trPr>
        <w:tc>
          <w:tcPr>
            <w:tcW w:w="1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207AC" w14:textId="77777777" w:rsidR="00E27423" w:rsidRPr="00746152" w:rsidRDefault="00E27423" w:rsidP="00823332">
            <w:pPr>
              <w:rPr>
                <w:rFonts w:ascii="Arial" w:hAnsi="Arial" w:cs="Arial"/>
                <w:b/>
              </w:rPr>
            </w:pPr>
            <w:r w:rsidRPr="00746152">
              <w:rPr>
                <w:rFonts w:ascii="Arial" w:hAnsi="Arial" w:cs="Arial"/>
                <w:b/>
              </w:rPr>
              <w:t>Name</w:t>
            </w:r>
          </w:p>
        </w:tc>
        <w:tc>
          <w:tcPr>
            <w:tcW w:w="32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D4F5D" w14:textId="77777777" w:rsidR="00E27423" w:rsidRPr="00746152" w:rsidRDefault="00E27423" w:rsidP="00823332">
            <w:pPr>
              <w:rPr>
                <w:rFonts w:ascii="Arial" w:hAnsi="Arial" w:cs="Arial"/>
                <w:b/>
              </w:rPr>
            </w:pPr>
            <w:r w:rsidRPr="00746152">
              <w:rPr>
                <w:rFonts w:ascii="Arial" w:hAnsi="Arial" w:cs="Arial"/>
                <w:b/>
              </w:rPr>
              <w:t>School</w:t>
            </w:r>
          </w:p>
        </w:tc>
      </w:tr>
      <w:tr w:rsidR="00E27423" w:rsidRPr="00746152" w14:paraId="3937BB06" w14:textId="77777777" w:rsidTr="00746152">
        <w:trPr>
          <w:trHeight w:val="284"/>
        </w:trPr>
        <w:tc>
          <w:tcPr>
            <w:tcW w:w="1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1CD73" w14:textId="3E16851C" w:rsidR="00E27423" w:rsidRPr="00746152" w:rsidRDefault="00E27423" w:rsidP="00E27423">
            <w:pPr>
              <w:rPr>
                <w:rFonts w:ascii="Arial" w:hAnsi="Arial" w:cs="Arial"/>
                <w:color w:val="000000"/>
              </w:rPr>
            </w:pPr>
            <w:r w:rsidRPr="00746152">
              <w:rPr>
                <w:rFonts w:ascii="Arial" w:hAnsi="Arial" w:cs="Arial"/>
                <w:color w:val="000000"/>
                <w:lang w:eastAsia="en-US"/>
              </w:rPr>
              <w:t xml:space="preserve">Rachael Mellin </w:t>
            </w:r>
          </w:p>
        </w:tc>
        <w:tc>
          <w:tcPr>
            <w:tcW w:w="32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39DC0" w14:textId="665892E4" w:rsidR="00E27423" w:rsidRPr="00746152" w:rsidRDefault="00640803" w:rsidP="00E27423">
            <w:pPr>
              <w:rPr>
                <w:rFonts w:ascii="Arial" w:hAnsi="Arial" w:cs="Arial"/>
                <w:color w:val="000000"/>
              </w:rPr>
            </w:pPr>
            <w:r w:rsidRPr="00746152">
              <w:rPr>
                <w:rFonts w:ascii="Arial" w:hAnsi="Arial" w:cs="Arial"/>
                <w:color w:val="000000"/>
                <w:lang w:eastAsia="en-US"/>
              </w:rPr>
              <w:t>School of Law</w:t>
            </w:r>
          </w:p>
        </w:tc>
      </w:tr>
      <w:tr w:rsidR="00E27423" w:rsidRPr="00746152" w14:paraId="23C3906F" w14:textId="77777777" w:rsidTr="00746152">
        <w:trPr>
          <w:trHeight w:val="284"/>
        </w:trPr>
        <w:tc>
          <w:tcPr>
            <w:tcW w:w="1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E9AB7" w14:textId="3692F039" w:rsidR="00E27423" w:rsidRPr="00746152" w:rsidRDefault="00E27423" w:rsidP="00E27423">
            <w:pPr>
              <w:rPr>
                <w:rFonts w:ascii="Arial" w:hAnsi="Arial" w:cs="Arial"/>
                <w:color w:val="000000"/>
              </w:rPr>
            </w:pPr>
            <w:r w:rsidRPr="00746152">
              <w:rPr>
                <w:rFonts w:ascii="Arial" w:hAnsi="Arial" w:cs="Arial"/>
                <w:color w:val="000000"/>
                <w:lang w:eastAsia="en-US"/>
              </w:rPr>
              <w:t xml:space="preserve">Jose Garcia Godinez </w:t>
            </w:r>
          </w:p>
        </w:tc>
        <w:tc>
          <w:tcPr>
            <w:tcW w:w="32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2278A" w14:textId="6F082D89" w:rsidR="00E27423" w:rsidRPr="00746152" w:rsidRDefault="00640803" w:rsidP="00E27423">
            <w:pPr>
              <w:rPr>
                <w:rFonts w:ascii="Arial" w:hAnsi="Arial" w:cs="Arial"/>
                <w:color w:val="000000"/>
              </w:rPr>
            </w:pPr>
            <w:r w:rsidRPr="00746152">
              <w:rPr>
                <w:rFonts w:ascii="Arial" w:hAnsi="Arial" w:cs="Arial"/>
                <w:color w:val="000000"/>
                <w:lang w:eastAsia="en-US"/>
              </w:rPr>
              <w:t>School of Law</w:t>
            </w:r>
          </w:p>
        </w:tc>
      </w:tr>
      <w:tr w:rsidR="00E27423" w:rsidRPr="00746152" w14:paraId="2BA0D4FD" w14:textId="77777777" w:rsidTr="00746152">
        <w:trPr>
          <w:trHeight w:val="284"/>
        </w:trPr>
        <w:tc>
          <w:tcPr>
            <w:tcW w:w="1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8A7C0" w14:textId="37E3BB3D" w:rsidR="00E27423" w:rsidRPr="00746152" w:rsidRDefault="00E27423" w:rsidP="00E27423">
            <w:pPr>
              <w:rPr>
                <w:rFonts w:ascii="Arial" w:hAnsi="Arial" w:cs="Arial"/>
                <w:color w:val="000000"/>
              </w:rPr>
            </w:pPr>
            <w:r w:rsidRPr="00746152">
              <w:rPr>
                <w:rFonts w:ascii="Arial" w:hAnsi="Arial" w:cs="Arial"/>
                <w:color w:val="000000"/>
                <w:lang w:eastAsia="en-US"/>
              </w:rPr>
              <w:t xml:space="preserve">Jessica Schechinger </w:t>
            </w:r>
          </w:p>
        </w:tc>
        <w:tc>
          <w:tcPr>
            <w:tcW w:w="32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837C8" w14:textId="27C7D283" w:rsidR="00E27423" w:rsidRPr="00746152" w:rsidRDefault="00640803" w:rsidP="00E27423">
            <w:pPr>
              <w:rPr>
                <w:rFonts w:ascii="Arial" w:hAnsi="Arial" w:cs="Arial"/>
                <w:color w:val="000000"/>
              </w:rPr>
            </w:pPr>
            <w:r w:rsidRPr="00746152">
              <w:rPr>
                <w:rFonts w:ascii="Arial" w:hAnsi="Arial" w:cs="Arial"/>
                <w:color w:val="000000"/>
                <w:lang w:eastAsia="en-US"/>
              </w:rPr>
              <w:t>School of Law</w:t>
            </w:r>
          </w:p>
        </w:tc>
      </w:tr>
      <w:tr w:rsidR="00640803" w:rsidRPr="00746152" w14:paraId="0B2E6E18" w14:textId="77777777" w:rsidTr="00746152">
        <w:trPr>
          <w:trHeight w:val="284"/>
        </w:trPr>
        <w:tc>
          <w:tcPr>
            <w:tcW w:w="1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42872" w14:textId="6F4681DA" w:rsidR="00640803" w:rsidRPr="00746152" w:rsidRDefault="00640803" w:rsidP="00640803">
            <w:pPr>
              <w:rPr>
                <w:rFonts w:ascii="Arial" w:hAnsi="Arial" w:cs="Arial"/>
                <w:color w:val="000000"/>
              </w:rPr>
            </w:pPr>
            <w:r w:rsidRPr="00746152">
              <w:rPr>
                <w:rFonts w:ascii="Arial" w:hAnsi="Arial" w:cs="Arial"/>
                <w:color w:val="000000"/>
                <w:lang w:eastAsia="en-US"/>
              </w:rPr>
              <w:t xml:space="preserve">Nadia Fanous </w:t>
            </w:r>
          </w:p>
        </w:tc>
        <w:tc>
          <w:tcPr>
            <w:tcW w:w="32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08796" w14:textId="3CC26C63" w:rsidR="00640803" w:rsidRPr="00746152" w:rsidRDefault="00640803" w:rsidP="00640803">
            <w:pPr>
              <w:rPr>
                <w:rFonts w:ascii="Arial" w:hAnsi="Arial" w:cs="Arial"/>
                <w:color w:val="000000"/>
              </w:rPr>
            </w:pPr>
            <w:r w:rsidRPr="00746152">
              <w:rPr>
                <w:rFonts w:ascii="Arial" w:hAnsi="Arial" w:cs="Arial"/>
                <w:color w:val="000000"/>
                <w:lang w:eastAsia="en-US"/>
              </w:rPr>
              <w:t>Adam Smith Business School - Management</w:t>
            </w:r>
          </w:p>
        </w:tc>
      </w:tr>
      <w:tr w:rsidR="00640803" w:rsidRPr="00746152" w14:paraId="61583834" w14:textId="77777777" w:rsidTr="00746152">
        <w:trPr>
          <w:trHeight w:val="284"/>
        </w:trPr>
        <w:tc>
          <w:tcPr>
            <w:tcW w:w="1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25814" w14:textId="3848CCA4" w:rsidR="00640803" w:rsidRPr="00746152" w:rsidRDefault="00640803" w:rsidP="00640803">
            <w:pPr>
              <w:rPr>
                <w:rFonts w:ascii="Arial" w:hAnsi="Arial" w:cs="Arial"/>
                <w:color w:val="000000"/>
              </w:rPr>
            </w:pPr>
            <w:r w:rsidRPr="00746152">
              <w:rPr>
                <w:rFonts w:ascii="Arial" w:hAnsi="Arial" w:cs="Arial"/>
                <w:color w:val="000000"/>
                <w:lang w:eastAsia="en-US"/>
              </w:rPr>
              <w:t>Elli Loose</w:t>
            </w:r>
          </w:p>
        </w:tc>
        <w:tc>
          <w:tcPr>
            <w:tcW w:w="32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9A412" w14:textId="7058BB8C" w:rsidR="00640803" w:rsidRPr="00746152" w:rsidRDefault="00640803" w:rsidP="00640803">
            <w:pPr>
              <w:rPr>
                <w:rFonts w:ascii="Arial" w:hAnsi="Arial" w:cs="Arial"/>
                <w:color w:val="000000"/>
              </w:rPr>
            </w:pPr>
            <w:r w:rsidRPr="00746152">
              <w:rPr>
                <w:rFonts w:ascii="Arial" w:hAnsi="Arial" w:cs="Arial"/>
                <w:color w:val="000000"/>
                <w:lang w:eastAsia="en-US"/>
              </w:rPr>
              <w:t>School of Interdisciplinary Studies</w:t>
            </w:r>
          </w:p>
        </w:tc>
      </w:tr>
      <w:tr w:rsidR="00640803" w:rsidRPr="00746152" w14:paraId="5936AFDD" w14:textId="77777777" w:rsidTr="00746152">
        <w:trPr>
          <w:trHeight w:val="284"/>
        </w:trPr>
        <w:tc>
          <w:tcPr>
            <w:tcW w:w="1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111DD" w14:textId="1ACC8B3E" w:rsidR="00640803" w:rsidRPr="00746152" w:rsidRDefault="00640803" w:rsidP="00640803">
            <w:pPr>
              <w:rPr>
                <w:rFonts w:ascii="Arial" w:hAnsi="Arial" w:cs="Arial"/>
              </w:rPr>
            </w:pPr>
            <w:r w:rsidRPr="00746152">
              <w:rPr>
                <w:rFonts w:ascii="Arial" w:hAnsi="Arial" w:cs="Arial"/>
                <w:color w:val="000000"/>
                <w:lang w:eastAsia="en-US"/>
              </w:rPr>
              <w:t>Michael Scanlan</w:t>
            </w:r>
          </w:p>
        </w:tc>
        <w:tc>
          <w:tcPr>
            <w:tcW w:w="32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6FF22" w14:textId="68012F1E" w:rsidR="00640803" w:rsidRPr="00746152" w:rsidRDefault="00640803" w:rsidP="00640803">
            <w:pPr>
              <w:rPr>
                <w:rFonts w:ascii="Arial" w:hAnsi="Arial" w:cs="Arial"/>
                <w:color w:val="000000"/>
              </w:rPr>
            </w:pPr>
            <w:r w:rsidRPr="00746152">
              <w:rPr>
                <w:rFonts w:ascii="Arial" w:hAnsi="Arial" w:cs="Arial"/>
                <w:color w:val="000000"/>
                <w:lang w:eastAsia="en-US"/>
              </w:rPr>
              <w:t>School of Social and Political Sciences – Politics</w:t>
            </w:r>
          </w:p>
        </w:tc>
      </w:tr>
      <w:tr w:rsidR="00640803" w:rsidRPr="00746152" w14:paraId="124EF5BF" w14:textId="77777777" w:rsidTr="00746152">
        <w:trPr>
          <w:trHeight w:val="284"/>
        </w:trPr>
        <w:tc>
          <w:tcPr>
            <w:tcW w:w="1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59C6F" w14:textId="75C030C6" w:rsidR="00640803" w:rsidRPr="00746152" w:rsidRDefault="00640803" w:rsidP="00640803">
            <w:pPr>
              <w:rPr>
                <w:rFonts w:ascii="Arial" w:hAnsi="Arial" w:cs="Arial"/>
                <w:color w:val="000000"/>
              </w:rPr>
            </w:pPr>
            <w:r w:rsidRPr="00746152">
              <w:rPr>
                <w:rFonts w:ascii="Arial" w:hAnsi="Arial" w:cs="Arial"/>
                <w:color w:val="000000"/>
                <w:lang w:eastAsia="en-US"/>
              </w:rPr>
              <w:t xml:space="preserve">Sebastian Martinez Bustos </w:t>
            </w:r>
          </w:p>
        </w:tc>
        <w:tc>
          <w:tcPr>
            <w:tcW w:w="32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F1E6C" w14:textId="76F73018" w:rsidR="00640803" w:rsidRPr="00746152" w:rsidRDefault="00640803" w:rsidP="00640803">
            <w:pPr>
              <w:rPr>
                <w:rFonts w:ascii="Arial" w:hAnsi="Arial" w:cs="Arial"/>
                <w:color w:val="000000"/>
              </w:rPr>
            </w:pPr>
            <w:r w:rsidRPr="00746152">
              <w:rPr>
                <w:rFonts w:ascii="Arial" w:hAnsi="Arial" w:cs="Arial"/>
                <w:color w:val="000000"/>
                <w:lang w:eastAsia="en-US"/>
              </w:rPr>
              <w:t>School of Social and Political Sciences / Interdisciplinary – Politics/Maths/Public Health</w:t>
            </w:r>
          </w:p>
        </w:tc>
      </w:tr>
      <w:tr w:rsidR="00640803" w:rsidRPr="00746152" w14:paraId="72AFA12A" w14:textId="77777777" w:rsidTr="00746152">
        <w:trPr>
          <w:trHeight w:val="284"/>
        </w:trPr>
        <w:tc>
          <w:tcPr>
            <w:tcW w:w="1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65210" w14:textId="02E92CD0" w:rsidR="00640803" w:rsidRPr="00746152" w:rsidRDefault="00640803" w:rsidP="00640803">
            <w:pPr>
              <w:rPr>
                <w:rFonts w:ascii="Arial" w:hAnsi="Arial" w:cs="Arial"/>
                <w:color w:val="000000"/>
              </w:rPr>
            </w:pPr>
            <w:r w:rsidRPr="00746152">
              <w:rPr>
                <w:rFonts w:ascii="Arial" w:hAnsi="Arial" w:cs="Arial"/>
                <w:color w:val="000000"/>
                <w:lang w:eastAsia="en-US"/>
              </w:rPr>
              <w:t>Ryan Casey</w:t>
            </w:r>
          </w:p>
        </w:tc>
        <w:tc>
          <w:tcPr>
            <w:tcW w:w="32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71A10" w14:textId="46BBC39A" w:rsidR="00640803" w:rsidRPr="00746152" w:rsidRDefault="00640803" w:rsidP="00640803">
            <w:pPr>
              <w:rPr>
                <w:rFonts w:ascii="Arial" w:hAnsi="Arial" w:cs="Arial"/>
                <w:color w:val="000000"/>
              </w:rPr>
            </w:pPr>
            <w:r w:rsidRPr="00746152">
              <w:rPr>
                <w:rFonts w:ascii="Arial" w:hAnsi="Arial" w:cs="Arial"/>
                <w:color w:val="000000"/>
                <w:lang w:eastAsia="en-US"/>
              </w:rPr>
              <w:t>School of Social and Political Sciences – Criminology</w:t>
            </w:r>
          </w:p>
        </w:tc>
      </w:tr>
      <w:tr w:rsidR="00640803" w:rsidRPr="00746152" w14:paraId="417BFEFF" w14:textId="77777777" w:rsidTr="00746152">
        <w:trPr>
          <w:trHeight w:val="284"/>
        </w:trPr>
        <w:tc>
          <w:tcPr>
            <w:tcW w:w="174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6C1CA" w14:textId="3A7E3E58" w:rsidR="00640803" w:rsidRPr="00746152" w:rsidRDefault="00640803" w:rsidP="00640803">
            <w:pPr>
              <w:rPr>
                <w:rFonts w:ascii="Arial" w:hAnsi="Arial" w:cs="Arial"/>
                <w:color w:val="000000"/>
              </w:rPr>
            </w:pPr>
            <w:r w:rsidRPr="00746152">
              <w:rPr>
                <w:rFonts w:ascii="Arial" w:hAnsi="Arial" w:cs="Arial"/>
                <w:color w:val="000000"/>
                <w:lang w:eastAsia="en-US"/>
              </w:rPr>
              <w:t>Angeliki Peponi</w:t>
            </w:r>
          </w:p>
        </w:tc>
        <w:tc>
          <w:tcPr>
            <w:tcW w:w="325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55433" w14:textId="10DC763B" w:rsidR="00640803" w:rsidRPr="00746152" w:rsidRDefault="00640803" w:rsidP="00640803">
            <w:pPr>
              <w:rPr>
                <w:rFonts w:ascii="Arial" w:hAnsi="Arial" w:cs="Arial"/>
                <w:color w:val="000000"/>
              </w:rPr>
            </w:pPr>
            <w:r w:rsidRPr="00746152">
              <w:rPr>
                <w:rFonts w:ascii="Arial" w:hAnsi="Arial" w:cs="Arial"/>
                <w:color w:val="000000"/>
                <w:lang w:eastAsia="en-US"/>
              </w:rPr>
              <w:t>School of Education</w:t>
            </w:r>
          </w:p>
        </w:tc>
      </w:tr>
    </w:tbl>
    <w:p w14:paraId="1C0033D6" w14:textId="77777777" w:rsidR="00E27423" w:rsidRPr="004344A1" w:rsidRDefault="00E27423" w:rsidP="00E27423">
      <w:pPr>
        <w:rPr>
          <w:rFonts w:ascii="Arial" w:hAnsi="Arial" w:cs="Arial"/>
          <w:b/>
          <w:bCs/>
          <w:i/>
          <w:iCs/>
        </w:rPr>
      </w:pPr>
    </w:p>
    <w:p w14:paraId="4ED16B3D" w14:textId="77777777" w:rsidR="00E27423" w:rsidRPr="00746152" w:rsidRDefault="00E27423" w:rsidP="00C3584E">
      <w:pPr>
        <w:outlineLvl w:val="0"/>
        <w:rPr>
          <w:rFonts w:ascii="Arial" w:hAnsi="Arial" w:cs="Arial"/>
          <w:bCs/>
          <w:i/>
          <w:iCs/>
        </w:rPr>
      </w:pPr>
      <w:r w:rsidRPr="00746152">
        <w:rPr>
          <w:rFonts w:ascii="Arial" w:hAnsi="Arial" w:cs="Arial"/>
          <w:bCs/>
          <w:i/>
          <w:iCs/>
        </w:rPr>
        <w:t>Supervisor Meeting</w:t>
      </w:r>
    </w:p>
    <w:p w14:paraId="530BDC79" w14:textId="77777777" w:rsidR="00E27423" w:rsidRPr="004344A1" w:rsidRDefault="00E27423" w:rsidP="00E27423">
      <w:pPr>
        <w:rPr>
          <w:rFonts w:ascii="Arial" w:hAnsi="Arial" w:cs="Arial"/>
          <w:b/>
          <w:bCs/>
          <w:i/>
          <w:iC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202"/>
        <w:gridCol w:w="5984"/>
      </w:tblGrid>
      <w:tr w:rsidR="00E27423" w:rsidRPr="00746152" w14:paraId="49FA5B2E" w14:textId="77777777" w:rsidTr="00746152">
        <w:trPr>
          <w:trHeight w:val="283"/>
        </w:trPr>
        <w:tc>
          <w:tcPr>
            <w:tcW w:w="17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5FB95" w14:textId="77777777" w:rsidR="00E27423" w:rsidRPr="00746152" w:rsidRDefault="00E27423" w:rsidP="00823332">
            <w:pPr>
              <w:rPr>
                <w:rFonts w:ascii="Arial" w:hAnsi="Arial" w:cs="Arial"/>
                <w:b/>
              </w:rPr>
            </w:pPr>
            <w:r w:rsidRPr="00746152">
              <w:rPr>
                <w:rFonts w:ascii="Arial" w:hAnsi="Arial" w:cs="Arial"/>
                <w:b/>
              </w:rPr>
              <w:t>Name</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12CA4" w14:textId="77777777" w:rsidR="00E27423" w:rsidRPr="00746152" w:rsidRDefault="00E27423" w:rsidP="00823332">
            <w:pPr>
              <w:rPr>
                <w:rFonts w:ascii="Arial" w:hAnsi="Arial" w:cs="Arial"/>
                <w:b/>
              </w:rPr>
            </w:pPr>
            <w:r w:rsidRPr="00746152">
              <w:rPr>
                <w:rFonts w:ascii="Arial" w:hAnsi="Arial" w:cs="Arial"/>
                <w:b/>
              </w:rPr>
              <w:t>School</w:t>
            </w:r>
          </w:p>
        </w:tc>
      </w:tr>
      <w:tr w:rsidR="00E27423" w:rsidRPr="00746152" w14:paraId="0A1EA65A" w14:textId="77777777" w:rsidTr="00746152">
        <w:trPr>
          <w:trHeight w:val="283"/>
        </w:trPr>
        <w:tc>
          <w:tcPr>
            <w:tcW w:w="17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E93F2" w14:textId="013D7308" w:rsidR="00E27423" w:rsidRPr="00746152" w:rsidRDefault="00E27423" w:rsidP="00E27423">
            <w:pPr>
              <w:rPr>
                <w:rFonts w:ascii="Arial" w:hAnsi="Arial" w:cs="Arial"/>
                <w:color w:val="000000"/>
              </w:rPr>
            </w:pPr>
            <w:r w:rsidRPr="00746152">
              <w:rPr>
                <w:rFonts w:ascii="Arial" w:hAnsi="Arial" w:cs="Arial"/>
                <w:color w:val="000000"/>
                <w:lang w:eastAsia="en-US"/>
              </w:rPr>
              <w:t xml:space="preserve">Dr Francesca Flamini </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E78D7" w14:textId="2D6E72F9" w:rsidR="00E27423" w:rsidRPr="00746152" w:rsidRDefault="00D56821" w:rsidP="00E27423">
            <w:pPr>
              <w:rPr>
                <w:rFonts w:ascii="Arial" w:hAnsi="Arial" w:cs="Arial"/>
                <w:color w:val="000000"/>
              </w:rPr>
            </w:pPr>
            <w:r w:rsidRPr="00746152">
              <w:rPr>
                <w:rFonts w:ascii="Arial" w:hAnsi="Arial" w:cs="Arial"/>
                <w:color w:val="000000"/>
                <w:lang w:eastAsia="en-US"/>
              </w:rPr>
              <w:t>Adam Smith Business School – Economics</w:t>
            </w:r>
          </w:p>
        </w:tc>
      </w:tr>
      <w:tr w:rsidR="00E27423" w:rsidRPr="00746152" w14:paraId="49B29398" w14:textId="77777777" w:rsidTr="00746152">
        <w:trPr>
          <w:trHeight w:val="283"/>
        </w:trPr>
        <w:tc>
          <w:tcPr>
            <w:tcW w:w="17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080CB" w14:textId="0A857290" w:rsidR="00E27423" w:rsidRPr="00746152" w:rsidRDefault="00E27423" w:rsidP="00E27423">
            <w:pPr>
              <w:rPr>
                <w:rFonts w:ascii="Arial" w:hAnsi="Arial" w:cs="Arial"/>
                <w:color w:val="000000"/>
              </w:rPr>
            </w:pPr>
            <w:r w:rsidRPr="00746152">
              <w:rPr>
                <w:rFonts w:ascii="Arial" w:hAnsi="Arial" w:cs="Arial"/>
                <w:color w:val="000000"/>
                <w:lang w:eastAsia="en-US"/>
              </w:rPr>
              <w:t xml:space="preserve">Dr Craig Smith </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9CB21" w14:textId="7B317B08" w:rsidR="00E27423" w:rsidRPr="00746152" w:rsidRDefault="00D56821" w:rsidP="00E27423">
            <w:pPr>
              <w:rPr>
                <w:rFonts w:ascii="Arial" w:hAnsi="Arial" w:cs="Arial"/>
                <w:color w:val="000000"/>
              </w:rPr>
            </w:pPr>
            <w:r w:rsidRPr="00746152">
              <w:rPr>
                <w:rFonts w:ascii="Arial" w:hAnsi="Arial" w:cs="Arial"/>
                <w:color w:val="000000"/>
                <w:lang w:eastAsia="en-US"/>
              </w:rPr>
              <w:t>School of Social and Political Sciences</w:t>
            </w:r>
          </w:p>
        </w:tc>
      </w:tr>
      <w:tr w:rsidR="00E27423" w:rsidRPr="00746152" w14:paraId="21BC3977" w14:textId="77777777" w:rsidTr="00746152">
        <w:trPr>
          <w:trHeight w:val="283"/>
        </w:trPr>
        <w:tc>
          <w:tcPr>
            <w:tcW w:w="17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5098E" w14:textId="61CA831F" w:rsidR="00E27423" w:rsidRPr="00746152" w:rsidRDefault="00E27423" w:rsidP="00E27423">
            <w:pPr>
              <w:rPr>
                <w:rFonts w:ascii="Arial" w:hAnsi="Arial" w:cs="Arial"/>
                <w:color w:val="000000"/>
              </w:rPr>
            </w:pPr>
            <w:r w:rsidRPr="00746152">
              <w:rPr>
                <w:rFonts w:ascii="Arial" w:hAnsi="Arial" w:cs="Arial"/>
                <w:color w:val="000000"/>
                <w:lang w:eastAsia="en-US"/>
              </w:rPr>
              <w:t xml:space="preserve">Dr Ty Solomon </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C7689" w14:textId="00467775" w:rsidR="00E27423" w:rsidRPr="00746152" w:rsidRDefault="00D56821" w:rsidP="00E27423">
            <w:pPr>
              <w:rPr>
                <w:rFonts w:ascii="Arial" w:hAnsi="Arial" w:cs="Arial"/>
                <w:color w:val="000000"/>
              </w:rPr>
            </w:pPr>
            <w:r w:rsidRPr="00746152">
              <w:rPr>
                <w:rFonts w:ascii="Arial" w:hAnsi="Arial" w:cs="Arial"/>
                <w:color w:val="000000"/>
                <w:lang w:eastAsia="en-US"/>
              </w:rPr>
              <w:t>School of Social and Political Sciences - Politics</w:t>
            </w:r>
          </w:p>
        </w:tc>
      </w:tr>
      <w:tr w:rsidR="00E27423" w:rsidRPr="00746152" w14:paraId="3FAEA905" w14:textId="77777777" w:rsidTr="00746152">
        <w:trPr>
          <w:trHeight w:val="283"/>
        </w:trPr>
        <w:tc>
          <w:tcPr>
            <w:tcW w:w="17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55FF3" w14:textId="110094FE" w:rsidR="00E27423" w:rsidRPr="00746152" w:rsidRDefault="00E27423" w:rsidP="00E27423">
            <w:pPr>
              <w:rPr>
                <w:rFonts w:ascii="Arial" w:hAnsi="Arial" w:cs="Arial"/>
                <w:color w:val="000000"/>
              </w:rPr>
            </w:pPr>
            <w:r w:rsidRPr="00746152">
              <w:rPr>
                <w:rFonts w:ascii="Arial" w:hAnsi="Arial" w:cs="Arial"/>
                <w:color w:val="000000"/>
                <w:lang w:eastAsia="en-US"/>
              </w:rPr>
              <w:t xml:space="preserve">Prof Malcolm Nicolson </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EBF52" w14:textId="7E004C41" w:rsidR="00E27423" w:rsidRPr="00746152" w:rsidRDefault="00D56821" w:rsidP="00E27423">
            <w:pPr>
              <w:rPr>
                <w:rFonts w:ascii="Arial" w:hAnsi="Arial" w:cs="Arial"/>
                <w:color w:val="000000"/>
              </w:rPr>
            </w:pPr>
            <w:r w:rsidRPr="00746152">
              <w:rPr>
                <w:rFonts w:ascii="Arial" w:hAnsi="Arial" w:cs="Arial"/>
                <w:color w:val="000000"/>
                <w:lang w:eastAsia="en-US"/>
              </w:rPr>
              <w:t>School of Social and Political Sciences – Economic and Social History</w:t>
            </w:r>
          </w:p>
        </w:tc>
      </w:tr>
      <w:tr w:rsidR="00E27423" w:rsidRPr="00746152" w14:paraId="36D74599" w14:textId="77777777" w:rsidTr="00746152">
        <w:trPr>
          <w:trHeight w:val="283"/>
        </w:trPr>
        <w:tc>
          <w:tcPr>
            <w:tcW w:w="17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704F3" w14:textId="5E60832D" w:rsidR="00E27423" w:rsidRPr="00746152" w:rsidRDefault="00E27423" w:rsidP="00E27423">
            <w:pPr>
              <w:rPr>
                <w:rFonts w:ascii="Arial" w:hAnsi="Arial" w:cs="Arial"/>
                <w:color w:val="000000"/>
              </w:rPr>
            </w:pPr>
            <w:r w:rsidRPr="00746152">
              <w:rPr>
                <w:rFonts w:ascii="Arial" w:hAnsi="Arial" w:cs="Arial"/>
                <w:color w:val="000000"/>
                <w:lang w:eastAsia="en-US"/>
              </w:rPr>
              <w:t xml:space="preserve">Dr Maureen Farrell </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5B9D6" w14:textId="41008043" w:rsidR="00E27423" w:rsidRPr="00746152" w:rsidRDefault="00D56821" w:rsidP="00E27423">
            <w:pPr>
              <w:rPr>
                <w:rFonts w:ascii="Arial" w:hAnsi="Arial" w:cs="Arial"/>
                <w:color w:val="000000"/>
              </w:rPr>
            </w:pPr>
            <w:r w:rsidRPr="00746152">
              <w:rPr>
                <w:rFonts w:ascii="Arial" w:hAnsi="Arial" w:cs="Arial"/>
                <w:color w:val="000000"/>
                <w:lang w:eastAsia="en-US"/>
              </w:rPr>
              <w:t>School of Education</w:t>
            </w:r>
          </w:p>
        </w:tc>
      </w:tr>
      <w:tr w:rsidR="00E27423" w:rsidRPr="00746152" w14:paraId="1C2D7492" w14:textId="77777777" w:rsidTr="00746152">
        <w:trPr>
          <w:trHeight w:val="283"/>
        </w:trPr>
        <w:tc>
          <w:tcPr>
            <w:tcW w:w="17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5C5FC" w14:textId="476E1104" w:rsidR="00E27423" w:rsidRPr="00746152" w:rsidRDefault="00E27423" w:rsidP="00E27423">
            <w:pPr>
              <w:rPr>
                <w:rFonts w:ascii="Arial" w:hAnsi="Arial" w:cs="Arial"/>
                <w:color w:val="000000"/>
              </w:rPr>
            </w:pPr>
            <w:r w:rsidRPr="00746152">
              <w:rPr>
                <w:rFonts w:ascii="Arial" w:hAnsi="Arial" w:cs="Arial"/>
                <w:color w:val="000000"/>
                <w:lang w:eastAsia="en-US"/>
              </w:rPr>
              <w:t>Dr Lavinia Hirsu</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958B9" w14:textId="6221AD41" w:rsidR="00E27423" w:rsidRPr="00746152" w:rsidRDefault="00D56821" w:rsidP="00E27423">
            <w:pPr>
              <w:rPr>
                <w:rFonts w:ascii="Arial" w:hAnsi="Arial" w:cs="Arial"/>
                <w:color w:val="000000"/>
              </w:rPr>
            </w:pPr>
            <w:r w:rsidRPr="00746152">
              <w:rPr>
                <w:rFonts w:ascii="Arial" w:hAnsi="Arial" w:cs="Arial"/>
                <w:color w:val="000000"/>
                <w:lang w:eastAsia="en-US"/>
              </w:rPr>
              <w:t>School of Education</w:t>
            </w:r>
          </w:p>
        </w:tc>
      </w:tr>
      <w:tr w:rsidR="00E27423" w:rsidRPr="00746152" w14:paraId="45285601" w14:textId="77777777" w:rsidTr="00746152">
        <w:trPr>
          <w:trHeight w:val="283"/>
        </w:trPr>
        <w:tc>
          <w:tcPr>
            <w:tcW w:w="17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DC3D5" w14:textId="10DFB07F" w:rsidR="00E27423" w:rsidRPr="00746152" w:rsidRDefault="00E27423" w:rsidP="00E27423">
            <w:pPr>
              <w:rPr>
                <w:rFonts w:ascii="Arial" w:hAnsi="Arial" w:cs="Arial"/>
                <w:color w:val="000000"/>
              </w:rPr>
            </w:pPr>
            <w:r w:rsidRPr="00746152">
              <w:rPr>
                <w:rFonts w:ascii="Arial" w:hAnsi="Arial" w:cs="Arial"/>
                <w:color w:val="000000"/>
                <w:lang w:eastAsia="en-US"/>
              </w:rPr>
              <w:t>Miss Linda Thomson</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E7E19" w14:textId="7DDEFC7F" w:rsidR="00E27423" w:rsidRPr="00746152" w:rsidRDefault="00D56821" w:rsidP="00E27423">
            <w:pPr>
              <w:rPr>
                <w:rFonts w:ascii="Arial" w:hAnsi="Arial" w:cs="Arial"/>
                <w:color w:val="000000"/>
              </w:rPr>
            </w:pPr>
            <w:r w:rsidRPr="00746152">
              <w:rPr>
                <w:rFonts w:ascii="Arial" w:hAnsi="Arial" w:cs="Arial"/>
                <w:color w:val="000000"/>
                <w:lang w:eastAsia="en-US"/>
              </w:rPr>
              <w:t>Postgraduate Administrative Assistant, College of Social Sciences</w:t>
            </w:r>
          </w:p>
        </w:tc>
      </w:tr>
      <w:tr w:rsidR="00E27423" w:rsidRPr="00746152" w14:paraId="7E2A2E14" w14:textId="77777777" w:rsidTr="00746152">
        <w:trPr>
          <w:trHeight w:val="283"/>
        </w:trPr>
        <w:tc>
          <w:tcPr>
            <w:tcW w:w="174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844CC" w14:textId="1126251F" w:rsidR="00E27423" w:rsidRPr="00746152" w:rsidRDefault="00D56821" w:rsidP="00E27423">
            <w:pPr>
              <w:rPr>
                <w:rFonts w:ascii="Arial" w:hAnsi="Arial" w:cs="Arial"/>
                <w:color w:val="000000"/>
              </w:rPr>
            </w:pPr>
            <w:r w:rsidRPr="00746152">
              <w:rPr>
                <w:rFonts w:ascii="Arial" w:hAnsi="Arial" w:cs="Arial"/>
                <w:color w:val="000000"/>
                <w:lang w:eastAsia="en-US"/>
              </w:rPr>
              <w:t>Mr. William Shir</w:t>
            </w:r>
            <w:r w:rsidR="00F9176E" w:rsidRPr="00746152">
              <w:rPr>
                <w:rFonts w:ascii="Arial" w:hAnsi="Arial" w:cs="Arial"/>
                <w:color w:val="000000"/>
                <w:lang w:eastAsia="en-US"/>
              </w:rPr>
              <w:t>r</w:t>
            </w:r>
            <w:r w:rsidRPr="00746152">
              <w:rPr>
                <w:rFonts w:ascii="Arial" w:hAnsi="Arial" w:cs="Arial"/>
                <w:color w:val="000000"/>
                <w:lang w:eastAsia="en-US"/>
              </w:rPr>
              <w:t>iffs</w:t>
            </w:r>
          </w:p>
        </w:tc>
        <w:tc>
          <w:tcPr>
            <w:tcW w:w="325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4172F" w14:textId="7F6ACB4F" w:rsidR="00E27423" w:rsidRPr="00746152" w:rsidRDefault="00D56821" w:rsidP="00E27423">
            <w:pPr>
              <w:rPr>
                <w:rFonts w:ascii="Arial" w:hAnsi="Arial" w:cs="Arial"/>
                <w:color w:val="000000"/>
              </w:rPr>
            </w:pPr>
            <w:r w:rsidRPr="00746152">
              <w:rPr>
                <w:rFonts w:ascii="Arial" w:hAnsi="Arial" w:cs="Arial"/>
                <w:color w:val="000000"/>
                <w:lang w:eastAsia="en-US"/>
              </w:rPr>
              <w:t>Administrative Assistant, College of Social Sciences</w:t>
            </w:r>
          </w:p>
        </w:tc>
      </w:tr>
    </w:tbl>
    <w:p w14:paraId="45A5EC8C" w14:textId="77777777" w:rsidR="00640803" w:rsidRDefault="00640803" w:rsidP="00E27423">
      <w:pPr>
        <w:rPr>
          <w:rFonts w:ascii="Arial" w:hAnsi="Arial" w:cs="Arial"/>
          <w:b/>
          <w:bCs/>
          <w:i/>
          <w:iCs/>
        </w:rPr>
      </w:pPr>
    </w:p>
    <w:p w14:paraId="030BD2FE" w14:textId="77777777" w:rsidR="00E27423" w:rsidRPr="00746152" w:rsidRDefault="00E27423" w:rsidP="00C3584E">
      <w:pPr>
        <w:outlineLvl w:val="0"/>
        <w:rPr>
          <w:rFonts w:ascii="Arial" w:hAnsi="Arial" w:cs="Arial"/>
          <w:bCs/>
          <w:i/>
          <w:iCs/>
        </w:rPr>
      </w:pPr>
      <w:r w:rsidRPr="00746152">
        <w:rPr>
          <w:rFonts w:ascii="Arial" w:hAnsi="Arial" w:cs="Arial"/>
          <w:bCs/>
          <w:i/>
          <w:iCs/>
        </w:rPr>
        <w:t>Final Review Meeting</w:t>
      </w:r>
    </w:p>
    <w:p w14:paraId="77AA0BB9" w14:textId="77777777" w:rsidR="00E27423" w:rsidRPr="004344A1" w:rsidRDefault="00E27423" w:rsidP="00E27423">
      <w:pPr>
        <w:rPr>
          <w:rFonts w:ascii="Arial" w:hAnsi="Arial" w:cs="Arial"/>
          <w:b/>
          <w:bCs/>
          <w:i/>
          <w:iC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173"/>
        <w:gridCol w:w="6013"/>
      </w:tblGrid>
      <w:tr w:rsidR="00E27423" w:rsidRPr="004344A1" w14:paraId="612C0DEB" w14:textId="77777777" w:rsidTr="00746152">
        <w:trPr>
          <w:trHeight w:val="284"/>
        </w:trPr>
        <w:tc>
          <w:tcPr>
            <w:tcW w:w="1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0B3EA" w14:textId="77777777" w:rsidR="00E27423" w:rsidRPr="00AC4921" w:rsidRDefault="00E27423" w:rsidP="00823332">
            <w:pPr>
              <w:rPr>
                <w:rFonts w:ascii="Arial" w:hAnsi="Arial" w:cs="Arial"/>
                <w:b/>
              </w:rPr>
            </w:pPr>
            <w:r w:rsidRPr="00AC4921">
              <w:rPr>
                <w:rFonts w:ascii="Arial" w:hAnsi="Arial" w:cs="Arial"/>
                <w:b/>
              </w:rPr>
              <w:t>Name</w:t>
            </w:r>
          </w:p>
        </w:tc>
        <w:tc>
          <w:tcPr>
            <w:tcW w:w="3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3832D" w14:textId="77777777" w:rsidR="00E27423" w:rsidRPr="00AC4921" w:rsidRDefault="00E27423" w:rsidP="00823332">
            <w:pPr>
              <w:rPr>
                <w:rFonts w:ascii="Arial" w:hAnsi="Arial" w:cs="Arial"/>
                <w:b/>
              </w:rPr>
            </w:pPr>
            <w:r w:rsidRPr="00AC4921">
              <w:rPr>
                <w:rFonts w:ascii="Arial" w:hAnsi="Arial" w:cs="Arial"/>
                <w:b/>
              </w:rPr>
              <w:t>Role</w:t>
            </w:r>
          </w:p>
        </w:tc>
      </w:tr>
      <w:tr w:rsidR="00E27423" w:rsidRPr="004344A1" w14:paraId="119CA649" w14:textId="77777777" w:rsidTr="00746152">
        <w:trPr>
          <w:trHeight w:val="284"/>
        </w:trPr>
        <w:tc>
          <w:tcPr>
            <w:tcW w:w="1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543DF" w14:textId="2FC14396" w:rsidR="00E27423" w:rsidRPr="004344A1" w:rsidRDefault="00E27423" w:rsidP="00E27423">
            <w:pPr>
              <w:rPr>
                <w:rFonts w:ascii="Arial" w:hAnsi="Arial" w:cs="Arial"/>
                <w:color w:val="000000"/>
              </w:rPr>
            </w:pPr>
            <w:r>
              <w:rPr>
                <w:rFonts w:ascii="Arial" w:hAnsi="Arial" w:cs="Arial"/>
                <w:color w:val="000000"/>
              </w:rPr>
              <w:t>Dr. Duncan Ross</w:t>
            </w:r>
          </w:p>
        </w:tc>
        <w:tc>
          <w:tcPr>
            <w:tcW w:w="3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0C9DC" w14:textId="77777777" w:rsidR="00E27423" w:rsidRPr="004344A1" w:rsidRDefault="00E27423" w:rsidP="00E27423">
            <w:pPr>
              <w:rPr>
                <w:rFonts w:ascii="Arial" w:hAnsi="Arial" w:cs="Arial"/>
              </w:rPr>
            </w:pPr>
            <w:r w:rsidRPr="004344A1">
              <w:rPr>
                <w:rFonts w:ascii="Arial" w:hAnsi="Arial" w:cs="Arial"/>
              </w:rPr>
              <w:t>Dean of Graduate Studies</w:t>
            </w:r>
          </w:p>
        </w:tc>
      </w:tr>
      <w:tr w:rsidR="00E27423" w:rsidRPr="004344A1" w14:paraId="5D27C928" w14:textId="77777777" w:rsidTr="00746152">
        <w:trPr>
          <w:trHeight w:val="284"/>
        </w:trPr>
        <w:tc>
          <w:tcPr>
            <w:tcW w:w="1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3FC30" w14:textId="244AAE41" w:rsidR="00E27423" w:rsidRPr="004344A1" w:rsidRDefault="00E27423" w:rsidP="00E27423">
            <w:pPr>
              <w:rPr>
                <w:rFonts w:ascii="Arial" w:hAnsi="Arial" w:cs="Arial"/>
                <w:color w:val="000000"/>
              </w:rPr>
            </w:pPr>
            <w:r>
              <w:rPr>
                <w:rFonts w:ascii="Arial" w:hAnsi="Arial" w:cs="Arial"/>
                <w:color w:val="000000"/>
              </w:rPr>
              <w:t>Mr. Billy Howie</w:t>
            </w:r>
          </w:p>
        </w:tc>
        <w:tc>
          <w:tcPr>
            <w:tcW w:w="3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01239" w14:textId="5F4CE0C6" w:rsidR="00E27423" w:rsidRPr="004344A1" w:rsidRDefault="00C3584E" w:rsidP="00E27423">
            <w:pPr>
              <w:rPr>
                <w:rFonts w:ascii="Arial" w:hAnsi="Arial" w:cs="Arial"/>
              </w:rPr>
            </w:pPr>
            <w:r>
              <w:rPr>
                <w:rFonts w:ascii="Arial" w:hAnsi="Arial" w:cs="Arial"/>
                <w:color w:val="000000"/>
              </w:rPr>
              <w:t xml:space="preserve">Graduate School </w:t>
            </w:r>
            <w:r w:rsidR="00E27423" w:rsidRPr="004344A1">
              <w:rPr>
                <w:rFonts w:ascii="Arial" w:hAnsi="Arial" w:cs="Arial"/>
                <w:color w:val="000000"/>
              </w:rPr>
              <w:t>Manager</w:t>
            </w:r>
          </w:p>
        </w:tc>
      </w:tr>
      <w:tr w:rsidR="00E27423" w:rsidRPr="004344A1" w14:paraId="0AE495DF" w14:textId="77777777" w:rsidTr="00746152">
        <w:trPr>
          <w:trHeight w:val="284"/>
        </w:trPr>
        <w:tc>
          <w:tcPr>
            <w:tcW w:w="17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CE310" w14:textId="5BDA317B" w:rsidR="00E27423" w:rsidRPr="004344A1" w:rsidRDefault="00E27423" w:rsidP="00E27423">
            <w:pPr>
              <w:rPr>
                <w:rFonts w:ascii="Arial" w:hAnsi="Arial" w:cs="Arial"/>
                <w:color w:val="000000"/>
              </w:rPr>
            </w:pPr>
            <w:r>
              <w:rPr>
                <w:rFonts w:ascii="Arial" w:hAnsi="Arial" w:cs="Arial"/>
                <w:color w:val="000000"/>
              </w:rPr>
              <w:t>Mrs. Sharon McGregor</w:t>
            </w:r>
          </w:p>
        </w:tc>
        <w:tc>
          <w:tcPr>
            <w:tcW w:w="327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5EF28" w14:textId="600BC881" w:rsidR="00E27423" w:rsidRPr="004344A1" w:rsidRDefault="00E27423" w:rsidP="00E27423">
            <w:pPr>
              <w:rPr>
                <w:rFonts w:ascii="Arial" w:hAnsi="Arial" w:cs="Arial"/>
              </w:rPr>
            </w:pPr>
            <w:r>
              <w:rPr>
                <w:rFonts w:ascii="Arial" w:hAnsi="Arial" w:cs="Arial"/>
              </w:rPr>
              <w:t>Director of College Professional Services</w:t>
            </w:r>
          </w:p>
        </w:tc>
      </w:tr>
    </w:tbl>
    <w:p w14:paraId="7E56324C" w14:textId="77777777" w:rsidR="00E27423" w:rsidRPr="004344A1" w:rsidRDefault="00E27423" w:rsidP="00E27423">
      <w:pPr>
        <w:rPr>
          <w:rFonts w:ascii="Arial" w:hAnsi="Arial" w:cs="Arial"/>
        </w:rPr>
      </w:pPr>
    </w:p>
    <w:p w14:paraId="7F064E14" w14:textId="77777777" w:rsidR="00E27423" w:rsidRPr="00E27423" w:rsidRDefault="00E27423">
      <w:pPr>
        <w:rPr>
          <w:rFonts w:ascii="Arial" w:hAnsi="Arial" w:cs="Arial"/>
        </w:rPr>
      </w:pPr>
    </w:p>
    <w:p w14:paraId="32E944D7" w14:textId="77777777" w:rsidR="00906D35" w:rsidRDefault="00906D35" w:rsidP="00C9594E">
      <w:pPr>
        <w:spacing w:line="276" w:lineRule="auto"/>
        <w:rPr>
          <w:rFonts w:ascii="Arial" w:hAnsi="Arial" w:cs="Arial"/>
          <w:b/>
        </w:rPr>
      </w:pPr>
    </w:p>
    <w:p w14:paraId="1FE837CE" w14:textId="3FCB814B" w:rsidR="00E27423" w:rsidRPr="00E27423" w:rsidRDefault="00E27423" w:rsidP="00C3584E">
      <w:pPr>
        <w:spacing w:line="276" w:lineRule="auto"/>
        <w:outlineLvl w:val="0"/>
        <w:rPr>
          <w:rFonts w:ascii="Arial" w:hAnsi="Arial" w:cs="Arial"/>
          <w:b/>
        </w:rPr>
      </w:pPr>
      <w:r w:rsidRPr="00E27423">
        <w:rPr>
          <w:rFonts w:ascii="Arial" w:hAnsi="Arial" w:cs="Arial"/>
          <w:b/>
        </w:rPr>
        <w:lastRenderedPageBreak/>
        <w:t>Key Discussion Points</w:t>
      </w:r>
    </w:p>
    <w:p w14:paraId="3B2CD3F9" w14:textId="0EA88926" w:rsidR="00644A6C" w:rsidRPr="00E27423" w:rsidRDefault="00E8517D" w:rsidP="00C9594E">
      <w:pPr>
        <w:spacing w:line="276" w:lineRule="auto"/>
        <w:rPr>
          <w:rFonts w:ascii="Arial" w:hAnsi="Arial" w:cs="Arial"/>
        </w:rPr>
      </w:pPr>
      <w:r w:rsidRPr="00E27423">
        <w:rPr>
          <w:rFonts w:ascii="Arial" w:hAnsi="Arial" w:cs="Arial"/>
        </w:rPr>
        <w:t xml:space="preserve">The </w:t>
      </w:r>
      <w:r w:rsidR="00C3584E">
        <w:rPr>
          <w:rFonts w:ascii="Arial" w:hAnsi="Arial" w:cs="Arial"/>
        </w:rPr>
        <w:t>GS</w:t>
      </w:r>
      <w:r w:rsidRPr="00E27423">
        <w:rPr>
          <w:rFonts w:ascii="Arial" w:hAnsi="Arial" w:cs="Arial"/>
        </w:rPr>
        <w:t xml:space="preserve"> provided a detailed and reflective repor</w:t>
      </w:r>
      <w:r w:rsidR="00E27423">
        <w:rPr>
          <w:rFonts w:ascii="Arial" w:hAnsi="Arial" w:cs="Arial"/>
        </w:rPr>
        <w:t>t for the consideration of the P</w:t>
      </w:r>
      <w:r w:rsidRPr="00E27423">
        <w:rPr>
          <w:rFonts w:ascii="Arial" w:hAnsi="Arial" w:cs="Arial"/>
        </w:rPr>
        <w:t xml:space="preserve">anel.  While it was clear from the </w:t>
      </w:r>
      <w:r w:rsidR="009138B5">
        <w:rPr>
          <w:rFonts w:ascii="Arial" w:hAnsi="Arial" w:cs="Arial"/>
        </w:rPr>
        <w:t>written submission</w:t>
      </w:r>
      <w:r w:rsidRPr="00E27423">
        <w:rPr>
          <w:rFonts w:ascii="Arial" w:hAnsi="Arial" w:cs="Arial"/>
        </w:rPr>
        <w:t xml:space="preserve"> that there were challenges with which they were grappling, especially after key posts</w:t>
      </w:r>
      <w:r w:rsidR="00D415DD" w:rsidRPr="00E27423">
        <w:rPr>
          <w:rFonts w:ascii="Arial" w:hAnsi="Arial" w:cs="Arial"/>
        </w:rPr>
        <w:t xml:space="preserve"> had</w:t>
      </w:r>
      <w:r w:rsidRPr="00E27423">
        <w:rPr>
          <w:rFonts w:ascii="Arial" w:hAnsi="Arial" w:cs="Arial"/>
        </w:rPr>
        <w:t xml:space="preserve"> remained vacant for an extended period, they were </w:t>
      </w:r>
      <w:r w:rsidR="00C9594E">
        <w:rPr>
          <w:rFonts w:ascii="Arial" w:hAnsi="Arial" w:cs="Arial"/>
        </w:rPr>
        <w:t xml:space="preserve">very </w:t>
      </w:r>
      <w:r w:rsidRPr="00E27423">
        <w:rPr>
          <w:rFonts w:ascii="Arial" w:hAnsi="Arial" w:cs="Arial"/>
        </w:rPr>
        <w:t xml:space="preserve">aware of the issues </w:t>
      </w:r>
      <w:r w:rsidR="00773D1A">
        <w:rPr>
          <w:rFonts w:ascii="Arial" w:hAnsi="Arial" w:cs="Arial"/>
        </w:rPr>
        <w:t xml:space="preserve">they were facing </w:t>
      </w:r>
      <w:r w:rsidRPr="00E27423">
        <w:rPr>
          <w:rFonts w:ascii="Arial" w:hAnsi="Arial" w:cs="Arial"/>
        </w:rPr>
        <w:t xml:space="preserve">and </w:t>
      </w:r>
      <w:r w:rsidR="00BD1E15">
        <w:rPr>
          <w:rFonts w:ascii="Arial" w:hAnsi="Arial" w:cs="Arial"/>
        </w:rPr>
        <w:t>a number of matters were actively under review</w:t>
      </w:r>
      <w:r w:rsidR="00700CE4">
        <w:rPr>
          <w:rFonts w:ascii="Arial" w:hAnsi="Arial" w:cs="Arial"/>
        </w:rPr>
        <w:t xml:space="preserve"> already</w:t>
      </w:r>
      <w:r w:rsidR="00BD1E15">
        <w:rPr>
          <w:rFonts w:ascii="Arial" w:hAnsi="Arial" w:cs="Arial"/>
        </w:rPr>
        <w:t>.</w:t>
      </w:r>
      <w:r w:rsidR="003378F4">
        <w:rPr>
          <w:rFonts w:ascii="Arial" w:hAnsi="Arial" w:cs="Arial"/>
        </w:rPr>
        <w:t xml:space="preserve"> </w:t>
      </w:r>
    </w:p>
    <w:p w14:paraId="30A8C76B" w14:textId="55F716B5" w:rsidR="00E8517D" w:rsidRPr="00E27423" w:rsidRDefault="00E8517D" w:rsidP="00C9594E">
      <w:pPr>
        <w:spacing w:line="276" w:lineRule="auto"/>
        <w:rPr>
          <w:rFonts w:ascii="Arial" w:hAnsi="Arial" w:cs="Arial"/>
        </w:rPr>
      </w:pPr>
    </w:p>
    <w:p w14:paraId="032EF87F" w14:textId="24FED60F" w:rsidR="00E8517D" w:rsidRPr="00E27423" w:rsidRDefault="00E10EA9" w:rsidP="00C9594E">
      <w:pPr>
        <w:spacing w:line="276" w:lineRule="auto"/>
        <w:rPr>
          <w:rFonts w:ascii="Arial" w:hAnsi="Arial" w:cs="Arial"/>
        </w:rPr>
      </w:pPr>
      <w:r w:rsidRPr="00E27423">
        <w:rPr>
          <w:rFonts w:ascii="Arial" w:hAnsi="Arial" w:cs="Arial"/>
        </w:rPr>
        <w:t xml:space="preserve">The </w:t>
      </w:r>
      <w:r w:rsidR="00C3584E">
        <w:rPr>
          <w:rFonts w:ascii="Arial" w:hAnsi="Arial" w:cs="Arial"/>
        </w:rPr>
        <w:t>GS</w:t>
      </w:r>
      <w:r w:rsidRPr="00E27423">
        <w:rPr>
          <w:rFonts w:ascii="Arial" w:hAnsi="Arial" w:cs="Arial"/>
        </w:rPr>
        <w:t xml:space="preserve"> is clear that the student experience remains key to their success and that the</w:t>
      </w:r>
      <w:r w:rsidR="000807C2">
        <w:rPr>
          <w:rFonts w:ascii="Arial" w:hAnsi="Arial" w:cs="Arial"/>
        </w:rPr>
        <w:t xml:space="preserve"> focus should not be just on </w:t>
      </w:r>
      <w:r w:rsidRPr="00E27423">
        <w:rPr>
          <w:rFonts w:ascii="Arial" w:hAnsi="Arial" w:cs="Arial"/>
        </w:rPr>
        <w:t xml:space="preserve">outcomes such as submission rates but </w:t>
      </w:r>
      <w:r w:rsidR="00700CE4">
        <w:rPr>
          <w:rFonts w:ascii="Arial" w:hAnsi="Arial" w:cs="Arial"/>
        </w:rPr>
        <w:t xml:space="preserve">also </w:t>
      </w:r>
      <w:r w:rsidRPr="00E27423">
        <w:rPr>
          <w:rFonts w:ascii="Arial" w:hAnsi="Arial" w:cs="Arial"/>
        </w:rPr>
        <w:t xml:space="preserve">on how </w:t>
      </w:r>
      <w:r w:rsidR="00773D1A">
        <w:rPr>
          <w:rFonts w:ascii="Arial" w:hAnsi="Arial" w:cs="Arial"/>
        </w:rPr>
        <w:t xml:space="preserve">process </w:t>
      </w:r>
      <w:r w:rsidRPr="00E27423">
        <w:rPr>
          <w:rFonts w:ascii="Arial" w:hAnsi="Arial" w:cs="Arial"/>
        </w:rPr>
        <w:t xml:space="preserve">improvements </w:t>
      </w:r>
      <w:r w:rsidR="00C9594E">
        <w:rPr>
          <w:rFonts w:ascii="Arial" w:hAnsi="Arial" w:cs="Arial"/>
        </w:rPr>
        <w:t xml:space="preserve">and culture change </w:t>
      </w:r>
      <w:r w:rsidRPr="00E27423">
        <w:rPr>
          <w:rFonts w:ascii="Arial" w:hAnsi="Arial" w:cs="Arial"/>
        </w:rPr>
        <w:t>support improved outcomes.</w:t>
      </w:r>
      <w:r w:rsidR="00C9594E">
        <w:rPr>
          <w:rFonts w:ascii="Arial" w:hAnsi="Arial" w:cs="Arial"/>
        </w:rPr>
        <w:t xml:space="preserve"> </w:t>
      </w:r>
      <w:r w:rsidR="00C9594E" w:rsidRPr="00E27423">
        <w:rPr>
          <w:rFonts w:ascii="Arial" w:hAnsi="Arial" w:cs="Arial"/>
        </w:rPr>
        <w:t>Key issues that they identified w</w:t>
      </w:r>
      <w:r w:rsidR="006539E1">
        <w:rPr>
          <w:rFonts w:ascii="Arial" w:hAnsi="Arial" w:cs="Arial"/>
        </w:rPr>
        <w:t>ere the changing funding landscape,</w:t>
      </w:r>
      <w:r w:rsidR="00C9594E" w:rsidRPr="00E27423">
        <w:rPr>
          <w:rFonts w:ascii="Arial" w:hAnsi="Arial" w:cs="Arial"/>
        </w:rPr>
        <w:t xml:space="preserve"> capacity </w:t>
      </w:r>
      <w:r w:rsidR="00AB371A">
        <w:rPr>
          <w:rFonts w:ascii="Arial" w:hAnsi="Arial" w:cs="Arial"/>
        </w:rPr>
        <w:t>and space challenges</w:t>
      </w:r>
      <w:r w:rsidR="00E94184">
        <w:rPr>
          <w:rFonts w:ascii="Arial" w:hAnsi="Arial" w:cs="Arial"/>
        </w:rPr>
        <w:t xml:space="preserve">, and </w:t>
      </w:r>
      <w:r w:rsidR="006539E1">
        <w:rPr>
          <w:rFonts w:ascii="Arial" w:hAnsi="Arial" w:cs="Arial"/>
        </w:rPr>
        <w:t>ongoing work to streamline</w:t>
      </w:r>
      <w:r w:rsidR="00AB371A">
        <w:rPr>
          <w:rFonts w:ascii="Arial" w:hAnsi="Arial" w:cs="Arial"/>
        </w:rPr>
        <w:t xml:space="preserve"> </w:t>
      </w:r>
      <w:r w:rsidR="00C9594E" w:rsidRPr="00E27423">
        <w:rPr>
          <w:rFonts w:ascii="Arial" w:hAnsi="Arial" w:cs="Arial"/>
        </w:rPr>
        <w:t xml:space="preserve">processes </w:t>
      </w:r>
      <w:r w:rsidR="00700CE4">
        <w:rPr>
          <w:rFonts w:ascii="Arial" w:hAnsi="Arial" w:cs="Arial"/>
        </w:rPr>
        <w:t xml:space="preserve">and create greater consistency within the College </w:t>
      </w:r>
      <w:r w:rsidR="006539E1">
        <w:rPr>
          <w:rFonts w:ascii="Arial" w:hAnsi="Arial" w:cs="Arial"/>
        </w:rPr>
        <w:t>and deliver</w:t>
      </w:r>
      <w:r w:rsidR="00C9594E" w:rsidRPr="00E27423">
        <w:rPr>
          <w:rFonts w:ascii="Arial" w:hAnsi="Arial" w:cs="Arial"/>
        </w:rPr>
        <w:t xml:space="preserve"> culture change</w:t>
      </w:r>
      <w:r w:rsidR="00C9594E">
        <w:rPr>
          <w:rFonts w:ascii="Arial" w:hAnsi="Arial" w:cs="Arial"/>
        </w:rPr>
        <w:t>.</w:t>
      </w:r>
      <w:r w:rsidR="006539E1">
        <w:rPr>
          <w:rFonts w:ascii="Arial" w:hAnsi="Arial" w:cs="Arial"/>
        </w:rPr>
        <w:t xml:space="preserve"> </w:t>
      </w:r>
    </w:p>
    <w:p w14:paraId="2FC04E29" w14:textId="77777777" w:rsidR="006539E1" w:rsidRPr="00E27423" w:rsidRDefault="006539E1" w:rsidP="00C9594E">
      <w:pPr>
        <w:spacing w:line="276" w:lineRule="auto"/>
        <w:rPr>
          <w:rFonts w:ascii="Arial" w:hAnsi="Arial" w:cs="Arial"/>
        </w:rPr>
      </w:pPr>
    </w:p>
    <w:p w14:paraId="764C3651" w14:textId="3AAB3B26" w:rsidR="00C9594E" w:rsidRPr="00F9176E" w:rsidRDefault="00E27423" w:rsidP="00C3584E">
      <w:pPr>
        <w:spacing w:line="276" w:lineRule="auto"/>
        <w:outlineLvl w:val="0"/>
        <w:rPr>
          <w:rFonts w:ascii="Arial" w:hAnsi="Arial" w:cs="Arial"/>
          <w:b/>
          <w:i/>
        </w:rPr>
      </w:pPr>
      <w:r w:rsidRPr="00E27423">
        <w:rPr>
          <w:rFonts w:ascii="Arial" w:hAnsi="Arial" w:cs="Arial"/>
          <w:b/>
          <w:i/>
        </w:rPr>
        <w:t>Systems</w:t>
      </w:r>
      <w:r w:rsidR="00D11527">
        <w:rPr>
          <w:rFonts w:ascii="Arial" w:hAnsi="Arial" w:cs="Arial"/>
          <w:b/>
          <w:i/>
        </w:rPr>
        <w:t xml:space="preserve">, </w:t>
      </w:r>
      <w:r w:rsidRPr="00E27423">
        <w:rPr>
          <w:rFonts w:ascii="Arial" w:hAnsi="Arial" w:cs="Arial"/>
          <w:b/>
          <w:i/>
        </w:rPr>
        <w:t>Processes</w:t>
      </w:r>
      <w:r w:rsidR="00D11527">
        <w:rPr>
          <w:rFonts w:ascii="Arial" w:hAnsi="Arial" w:cs="Arial"/>
          <w:b/>
          <w:i/>
        </w:rPr>
        <w:t xml:space="preserve"> and Administration</w:t>
      </w:r>
    </w:p>
    <w:p w14:paraId="77021D55" w14:textId="283343D3" w:rsidR="00ED450C" w:rsidRDefault="00E10EA9" w:rsidP="00C9594E">
      <w:pPr>
        <w:spacing w:line="276" w:lineRule="auto"/>
        <w:rPr>
          <w:rFonts w:ascii="Arial" w:hAnsi="Arial" w:cs="Arial"/>
        </w:rPr>
      </w:pPr>
      <w:r w:rsidRPr="00E27423">
        <w:rPr>
          <w:rFonts w:ascii="Arial" w:hAnsi="Arial" w:cs="Arial"/>
        </w:rPr>
        <w:t>A</w:t>
      </w:r>
      <w:r w:rsidR="00A2090D" w:rsidRPr="00E27423">
        <w:rPr>
          <w:rFonts w:ascii="Arial" w:hAnsi="Arial" w:cs="Arial"/>
        </w:rPr>
        <w:t xml:space="preserve"> specific</w:t>
      </w:r>
      <w:r w:rsidRPr="00E27423">
        <w:rPr>
          <w:rFonts w:ascii="Arial" w:hAnsi="Arial" w:cs="Arial"/>
        </w:rPr>
        <w:t xml:space="preserve"> challenge for the </w:t>
      </w:r>
      <w:r w:rsidR="00C3584E">
        <w:rPr>
          <w:rFonts w:ascii="Arial" w:hAnsi="Arial" w:cs="Arial"/>
        </w:rPr>
        <w:t xml:space="preserve">GS </w:t>
      </w:r>
      <w:r w:rsidR="00F91B10" w:rsidRPr="00E27423">
        <w:rPr>
          <w:rFonts w:ascii="Arial" w:hAnsi="Arial" w:cs="Arial"/>
        </w:rPr>
        <w:t>is</w:t>
      </w:r>
      <w:r w:rsidRPr="00E27423">
        <w:rPr>
          <w:rFonts w:ascii="Arial" w:hAnsi="Arial" w:cs="Arial"/>
        </w:rPr>
        <w:t xml:space="preserve"> the </w:t>
      </w:r>
      <w:r w:rsidR="00ED450C">
        <w:rPr>
          <w:rFonts w:ascii="Arial" w:hAnsi="Arial" w:cs="Arial"/>
        </w:rPr>
        <w:t xml:space="preserve">quality </w:t>
      </w:r>
      <w:r w:rsidR="007F7FA6">
        <w:rPr>
          <w:rFonts w:ascii="Arial" w:hAnsi="Arial" w:cs="Arial"/>
        </w:rPr>
        <w:t xml:space="preserve">and complexity </w:t>
      </w:r>
      <w:r w:rsidR="00ED450C">
        <w:rPr>
          <w:rFonts w:ascii="Arial" w:hAnsi="Arial" w:cs="Arial"/>
        </w:rPr>
        <w:t xml:space="preserve">of the </w:t>
      </w:r>
      <w:r w:rsidR="0048318E" w:rsidRPr="00E27423">
        <w:rPr>
          <w:rFonts w:ascii="Arial" w:hAnsi="Arial" w:cs="Arial"/>
        </w:rPr>
        <w:t xml:space="preserve">processes and </w:t>
      </w:r>
      <w:r w:rsidRPr="00E27423">
        <w:rPr>
          <w:rFonts w:ascii="Arial" w:hAnsi="Arial" w:cs="Arial"/>
        </w:rPr>
        <w:t>systems that support delivery.</w:t>
      </w:r>
      <w:r w:rsidR="00015146" w:rsidRPr="00E27423">
        <w:rPr>
          <w:rFonts w:ascii="Arial" w:hAnsi="Arial" w:cs="Arial"/>
        </w:rPr>
        <w:t xml:space="preserve"> The recently appointed </w:t>
      </w:r>
      <w:r w:rsidR="00C3584E">
        <w:rPr>
          <w:rFonts w:ascii="Arial" w:hAnsi="Arial" w:cs="Arial"/>
        </w:rPr>
        <w:t xml:space="preserve">Graduate School </w:t>
      </w:r>
      <w:r w:rsidR="00015146" w:rsidRPr="00E27423">
        <w:rPr>
          <w:rFonts w:ascii="Arial" w:hAnsi="Arial" w:cs="Arial"/>
        </w:rPr>
        <w:t xml:space="preserve">Manager is </w:t>
      </w:r>
      <w:r w:rsidR="00B217EE" w:rsidRPr="00E27423">
        <w:rPr>
          <w:rFonts w:ascii="Arial" w:hAnsi="Arial" w:cs="Arial"/>
        </w:rPr>
        <w:t xml:space="preserve">reviewing processes and how the </w:t>
      </w:r>
      <w:r w:rsidR="00C3584E">
        <w:rPr>
          <w:rFonts w:ascii="Arial" w:hAnsi="Arial" w:cs="Arial"/>
        </w:rPr>
        <w:t xml:space="preserve">GS </w:t>
      </w:r>
      <w:r w:rsidR="00B217EE" w:rsidRPr="00E27423">
        <w:rPr>
          <w:rFonts w:ascii="Arial" w:hAnsi="Arial" w:cs="Arial"/>
        </w:rPr>
        <w:t>and School processes link together</w:t>
      </w:r>
      <w:r w:rsidR="009B77FF">
        <w:rPr>
          <w:rFonts w:ascii="Arial" w:hAnsi="Arial" w:cs="Arial"/>
        </w:rPr>
        <w:t>,</w:t>
      </w:r>
      <w:r w:rsidR="00B217EE" w:rsidRPr="00E27423">
        <w:rPr>
          <w:rFonts w:ascii="Arial" w:hAnsi="Arial" w:cs="Arial"/>
        </w:rPr>
        <w:t xml:space="preserve"> but IT systems remain an issue.</w:t>
      </w:r>
      <w:r w:rsidR="007F7FA6">
        <w:rPr>
          <w:rFonts w:ascii="Arial" w:hAnsi="Arial" w:cs="Arial"/>
        </w:rPr>
        <w:t xml:space="preserve"> </w:t>
      </w:r>
      <w:r w:rsidRPr="00E27423">
        <w:rPr>
          <w:rFonts w:ascii="Arial" w:hAnsi="Arial" w:cs="Arial"/>
        </w:rPr>
        <w:t xml:space="preserve">MyCampus provides </w:t>
      </w:r>
      <w:r w:rsidR="00C9594E">
        <w:rPr>
          <w:rFonts w:ascii="Arial" w:hAnsi="Arial" w:cs="Arial"/>
        </w:rPr>
        <w:t xml:space="preserve">some </w:t>
      </w:r>
      <w:r w:rsidRPr="00E27423">
        <w:rPr>
          <w:rFonts w:ascii="Arial" w:hAnsi="Arial" w:cs="Arial"/>
        </w:rPr>
        <w:t xml:space="preserve">management information, particularly related to admissions, </w:t>
      </w:r>
      <w:r w:rsidR="004573F2" w:rsidRPr="00E27423">
        <w:rPr>
          <w:rFonts w:ascii="Arial" w:hAnsi="Arial" w:cs="Arial"/>
        </w:rPr>
        <w:t>student status and milestone</w:t>
      </w:r>
      <w:r w:rsidR="00CC5100" w:rsidRPr="00E27423">
        <w:rPr>
          <w:rFonts w:ascii="Arial" w:hAnsi="Arial" w:cs="Arial"/>
        </w:rPr>
        <w:t xml:space="preserve">s </w:t>
      </w:r>
      <w:r w:rsidRPr="00E27423">
        <w:rPr>
          <w:rFonts w:ascii="Arial" w:hAnsi="Arial" w:cs="Arial"/>
        </w:rPr>
        <w:t xml:space="preserve">but does not support </w:t>
      </w:r>
      <w:r w:rsidR="00ED450C">
        <w:rPr>
          <w:rFonts w:ascii="Arial" w:hAnsi="Arial" w:cs="Arial"/>
        </w:rPr>
        <w:t xml:space="preserve">work-flowed </w:t>
      </w:r>
      <w:r w:rsidRPr="00E27423">
        <w:rPr>
          <w:rFonts w:ascii="Arial" w:hAnsi="Arial" w:cs="Arial"/>
        </w:rPr>
        <w:t xml:space="preserve">processes </w:t>
      </w:r>
      <w:r w:rsidR="004573F2" w:rsidRPr="00E27423">
        <w:rPr>
          <w:rFonts w:ascii="Arial" w:hAnsi="Arial" w:cs="Arial"/>
        </w:rPr>
        <w:t>or provide comprehensive ‘cradle to parchment’ su</w:t>
      </w:r>
      <w:r w:rsidR="00C9594E">
        <w:rPr>
          <w:rFonts w:ascii="Arial" w:hAnsi="Arial" w:cs="Arial"/>
        </w:rPr>
        <w:t xml:space="preserve">pport for the student journey. </w:t>
      </w:r>
      <w:r w:rsidR="00803134">
        <w:rPr>
          <w:rFonts w:ascii="Arial" w:hAnsi="Arial" w:cs="Arial"/>
        </w:rPr>
        <w:t xml:space="preserve">The </w:t>
      </w:r>
      <w:r w:rsidR="006D1C65">
        <w:rPr>
          <w:rFonts w:ascii="Arial" w:hAnsi="Arial" w:cs="Arial"/>
        </w:rPr>
        <w:t>need</w:t>
      </w:r>
      <w:r w:rsidR="00803134">
        <w:rPr>
          <w:rFonts w:ascii="Arial" w:hAnsi="Arial" w:cs="Arial"/>
        </w:rPr>
        <w:t xml:space="preserve"> of the </w:t>
      </w:r>
      <w:r w:rsidR="00C3584E">
        <w:rPr>
          <w:rFonts w:ascii="Arial" w:hAnsi="Arial" w:cs="Arial"/>
        </w:rPr>
        <w:t xml:space="preserve">GS </w:t>
      </w:r>
      <w:r w:rsidR="00803134">
        <w:rPr>
          <w:rFonts w:ascii="Arial" w:hAnsi="Arial" w:cs="Arial"/>
        </w:rPr>
        <w:t>to fully understand their landscape and t</w:t>
      </w:r>
      <w:r w:rsidR="00D11527">
        <w:rPr>
          <w:rFonts w:ascii="Arial" w:hAnsi="Arial" w:cs="Arial"/>
        </w:rPr>
        <w:t xml:space="preserve">he role of robust </w:t>
      </w:r>
      <w:r w:rsidR="00C9594E">
        <w:rPr>
          <w:rFonts w:ascii="Arial" w:hAnsi="Arial" w:cs="Arial"/>
        </w:rPr>
        <w:t>management data i</w:t>
      </w:r>
      <w:r w:rsidR="00D11527">
        <w:rPr>
          <w:rFonts w:ascii="Arial" w:hAnsi="Arial" w:cs="Arial"/>
        </w:rPr>
        <w:t>n improving</w:t>
      </w:r>
      <w:r w:rsidR="00803134">
        <w:rPr>
          <w:rFonts w:ascii="Arial" w:hAnsi="Arial" w:cs="Arial"/>
        </w:rPr>
        <w:t xml:space="preserve"> key metrics such as submission</w:t>
      </w:r>
      <w:r w:rsidR="00D11527">
        <w:rPr>
          <w:rFonts w:ascii="Arial" w:hAnsi="Arial" w:cs="Arial"/>
        </w:rPr>
        <w:t xml:space="preserve"> rates cannot be underestimated.</w:t>
      </w:r>
      <w:r w:rsidR="00C9594E">
        <w:rPr>
          <w:rFonts w:ascii="Arial" w:hAnsi="Arial" w:cs="Arial"/>
        </w:rPr>
        <w:t xml:space="preserve"> </w:t>
      </w:r>
      <w:r w:rsidR="009B77FF">
        <w:rPr>
          <w:rFonts w:ascii="Arial" w:hAnsi="Arial" w:cs="Arial"/>
        </w:rPr>
        <w:t>This is an issue for all Graduate Schools across the University.</w:t>
      </w:r>
    </w:p>
    <w:p w14:paraId="676FB20C" w14:textId="77777777" w:rsidR="00ED450C" w:rsidRDefault="00ED450C" w:rsidP="00C9594E">
      <w:pPr>
        <w:spacing w:line="276" w:lineRule="auto"/>
        <w:rPr>
          <w:rFonts w:ascii="Arial" w:hAnsi="Arial" w:cs="Arial"/>
        </w:rPr>
      </w:pPr>
    </w:p>
    <w:p w14:paraId="0914D6F1" w14:textId="02B90D0F" w:rsidR="00C9594E" w:rsidRDefault="006D1C65" w:rsidP="00C9594E">
      <w:pPr>
        <w:spacing w:line="276" w:lineRule="auto"/>
        <w:rPr>
          <w:rFonts w:ascii="Arial" w:hAnsi="Arial" w:cs="Arial"/>
        </w:rPr>
      </w:pPr>
      <w:r>
        <w:rPr>
          <w:rFonts w:ascii="Arial" w:hAnsi="Arial" w:cs="Arial"/>
        </w:rPr>
        <w:t>The</w:t>
      </w:r>
      <w:r w:rsidR="002B5B5A">
        <w:rPr>
          <w:rFonts w:ascii="Arial" w:hAnsi="Arial" w:cs="Arial"/>
        </w:rPr>
        <w:t xml:space="preserve"> </w:t>
      </w:r>
      <w:r w:rsidR="00C9594E">
        <w:rPr>
          <w:rFonts w:ascii="Arial" w:hAnsi="Arial" w:cs="Arial"/>
        </w:rPr>
        <w:t>size and complexity of the College and its constituent Schools</w:t>
      </w:r>
      <w:r w:rsidR="002B5B5A">
        <w:rPr>
          <w:rFonts w:ascii="Arial" w:hAnsi="Arial" w:cs="Arial"/>
        </w:rPr>
        <w:t xml:space="preserve"> has led to l</w:t>
      </w:r>
      <w:r w:rsidR="00C9594E">
        <w:rPr>
          <w:rFonts w:ascii="Arial" w:hAnsi="Arial" w:cs="Arial"/>
        </w:rPr>
        <w:t xml:space="preserve">ocal processes and systems </w:t>
      </w:r>
      <w:r w:rsidR="002B5B5A">
        <w:rPr>
          <w:rFonts w:ascii="Arial" w:hAnsi="Arial" w:cs="Arial"/>
        </w:rPr>
        <w:t xml:space="preserve">which have </w:t>
      </w:r>
      <w:r w:rsidR="00C9594E">
        <w:rPr>
          <w:rFonts w:ascii="Arial" w:hAnsi="Arial" w:cs="Arial"/>
        </w:rPr>
        <w:t>evolve</w:t>
      </w:r>
      <w:r w:rsidR="002B5B5A">
        <w:rPr>
          <w:rFonts w:ascii="Arial" w:hAnsi="Arial" w:cs="Arial"/>
        </w:rPr>
        <w:t>d</w:t>
      </w:r>
      <w:r w:rsidR="00C9594E">
        <w:rPr>
          <w:rFonts w:ascii="Arial" w:hAnsi="Arial" w:cs="Arial"/>
        </w:rPr>
        <w:t xml:space="preserve"> organically</w:t>
      </w:r>
      <w:r w:rsidR="009B77FF">
        <w:rPr>
          <w:rFonts w:ascii="Arial" w:hAnsi="Arial" w:cs="Arial"/>
        </w:rPr>
        <w:t>,</w:t>
      </w:r>
      <w:r w:rsidR="00C9594E">
        <w:rPr>
          <w:rFonts w:ascii="Arial" w:hAnsi="Arial" w:cs="Arial"/>
        </w:rPr>
        <w:t xml:space="preserve"> but </w:t>
      </w:r>
      <w:r w:rsidR="008252DA">
        <w:rPr>
          <w:rFonts w:ascii="Arial" w:hAnsi="Arial" w:cs="Arial"/>
        </w:rPr>
        <w:t xml:space="preserve">which </w:t>
      </w:r>
      <w:r w:rsidR="00C9594E">
        <w:rPr>
          <w:rFonts w:ascii="Arial" w:hAnsi="Arial" w:cs="Arial"/>
        </w:rPr>
        <w:t>can be hard to navigate or manage centrally by the Graduate School</w:t>
      </w:r>
      <w:r w:rsidR="008252DA">
        <w:rPr>
          <w:rFonts w:ascii="Arial" w:hAnsi="Arial" w:cs="Arial"/>
        </w:rPr>
        <w:t xml:space="preserve">. </w:t>
      </w:r>
      <w:r w:rsidR="00C9594E">
        <w:rPr>
          <w:rFonts w:ascii="Arial" w:hAnsi="Arial" w:cs="Arial"/>
        </w:rPr>
        <w:t>Convenors also note that the absence of a more comprehensive system means that there is much ‘local knowledge’</w:t>
      </w:r>
      <w:r w:rsidR="009B77FF">
        <w:rPr>
          <w:rFonts w:ascii="Arial" w:hAnsi="Arial" w:cs="Arial"/>
        </w:rPr>
        <w:t>,</w:t>
      </w:r>
      <w:r w:rsidR="00C9594E">
        <w:rPr>
          <w:rFonts w:ascii="Arial" w:hAnsi="Arial" w:cs="Arial"/>
        </w:rPr>
        <w:t xml:space="preserve"> but that this isn’t able to be used or collated centrally to support strategic </w:t>
      </w:r>
      <w:r w:rsidR="00E94184">
        <w:rPr>
          <w:rFonts w:ascii="Arial" w:hAnsi="Arial" w:cs="Arial"/>
        </w:rPr>
        <w:t>decision-making</w:t>
      </w:r>
      <w:r w:rsidR="00C9594E">
        <w:rPr>
          <w:rFonts w:ascii="Arial" w:hAnsi="Arial" w:cs="Arial"/>
        </w:rPr>
        <w:t>.</w:t>
      </w:r>
      <w:r w:rsidR="00ED450C">
        <w:rPr>
          <w:rFonts w:ascii="Arial" w:hAnsi="Arial" w:cs="Arial"/>
        </w:rPr>
        <w:t xml:space="preserve"> The </w:t>
      </w:r>
      <w:r w:rsidR="00C3584E">
        <w:rPr>
          <w:rFonts w:ascii="Arial" w:hAnsi="Arial" w:cs="Arial"/>
        </w:rPr>
        <w:t xml:space="preserve">GS </w:t>
      </w:r>
      <w:r w:rsidR="00ED450C">
        <w:rPr>
          <w:rFonts w:ascii="Arial" w:hAnsi="Arial" w:cs="Arial"/>
        </w:rPr>
        <w:t xml:space="preserve">is actively trying to understand how local systems and processes fit together and streamline </w:t>
      </w:r>
      <w:r w:rsidR="00C64A07">
        <w:rPr>
          <w:rFonts w:ascii="Arial" w:hAnsi="Arial" w:cs="Arial"/>
        </w:rPr>
        <w:t xml:space="preserve">activities accordingly with </w:t>
      </w:r>
      <w:r w:rsidR="00A56F75">
        <w:rPr>
          <w:rFonts w:ascii="Arial" w:hAnsi="Arial" w:cs="Arial"/>
        </w:rPr>
        <w:t xml:space="preserve">a view to </w:t>
      </w:r>
      <w:r w:rsidR="00C64A07">
        <w:rPr>
          <w:rFonts w:ascii="Arial" w:hAnsi="Arial" w:cs="Arial"/>
        </w:rPr>
        <w:t xml:space="preserve">activities </w:t>
      </w:r>
      <w:r w:rsidR="00A56F75">
        <w:rPr>
          <w:rFonts w:ascii="Arial" w:hAnsi="Arial" w:cs="Arial"/>
        </w:rPr>
        <w:t xml:space="preserve">being </w:t>
      </w:r>
      <w:r w:rsidR="00C64A07">
        <w:rPr>
          <w:rFonts w:ascii="Arial" w:hAnsi="Arial" w:cs="Arial"/>
        </w:rPr>
        <w:t xml:space="preserve">undertaken by the most appropriate staff at the most appropriate level.  </w:t>
      </w:r>
    </w:p>
    <w:p w14:paraId="2987286B" w14:textId="77777777" w:rsidR="00E27423" w:rsidRDefault="00E27423" w:rsidP="00C9594E">
      <w:pPr>
        <w:spacing w:line="276" w:lineRule="auto"/>
        <w:rPr>
          <w:rFonts w:ascii="Arial" w:hAnsi="Arial" w:cs="Arial"/>
        </w:rPr>
      </w:pPr>
    </w:p>
    <w:p w14:paraId="4126508F" w14:textId="77777777" w:rsidR="00E27423" w:rsidRDefault="00E27423" w:rsidP="00C3584E">
      <w:pPr>
        <w:spacing w:line="276" w:lineRule="auto"/>
        <w:outlineLvl w:val="0"/>
        <w:rPr>
          <w:rFonts w:ascii="Arial" w:hAnsi="Arial" w:cs="Arial"/>
          <w:i/>
        </w:rPr>
      </w:pPr>
      <w:r>
        <w:rPr>
          <w:rFonts w:ascii="Arial" w:hAnsi="Arial" w:cs="Arial"/>
          <w:i/>
        </w:rPr>
        <w:t>Annual Progress Review</w:t>
      </w:r>
    </w:p>
    <w:p w14:paraId="266BE68B" w14:textId="1E611D73" w:rsidR="00D11527" w:rsidRDefault="00D415DD" w:rsidP="00C9594E">
      <w:pPr>
        <w:spacing w:line="276" w:lineRule="auto"/>
        <w:rPr>
          <w:rFonts w:ascii="Arial" w:hAnsi="Arial" w:cs="Arial"/>
        </w:rPr>
      </w:pPr>
      <w:r w:rsidRPr="00E27423">
        <w:rPr>
          <w:rFonts w:ascii="Arial" w:hAnsi="Arial" w:cs="Arial"/>
        </w:rPr>
        <w:t xml:space="preserve">Annual Progress Review </w:t>
      </w:r>
      <w:r w:rsidR="00D11527">
        <w:rPr>
          <w:rFonts w:ascii="Arial" w:hAnsi="Arial" w:cs="Arial"/>
        </w:rPr>
        <w:t xml:space="preserve">(APR) </w:t>
      </w:r>
      <w:r w:rsidRPr="00E27423">
        <w:rPr>
          <w:rFonts w:ascii="Arial" w:hAnsi="Arial" w:cs="Arial"/>
        </w:rPr>
        <w:t xml:space="preserve">is </w:t>
      </w:r>
      <w:r w:rsidR="00D11527">
        <w:rPr>
          <w:rFonts w:ascii="Arial" w:hAnsi="Arial" w:cs="Arial"/>
        </w:rPr>
        <w:t>a key</w:t>
      </w:r>
      <w:r w:rsidRPr="00E27423">
        <w:rPr>
          <w:rFonts w:ascii="Arial" w:hAnsi="Arial" w:cs="Arial"/>
        </w:rPr>
        <w:t xml:space="preserve"> example of a process that would benefit from an IT system to streamline activities</w:t>
      </w:r>
      <w:r w:rsidR="006A1A23" w:rsidRPr="00E27423">
        <w:rPr>
          <w:rFonts w:ascii="Arial" w:hAnsi="Arial" w:cs="Arial"/>
        </w:rPr>
        <w:t>, relieve staff of significant administrative burdens and i</w:t>
      </w:r>
      <w:r w:rsidR="00C9594E">
        <w:rPr>
          <w:rFonts w:ascii="Arial" w:hAnsi="Arial" w:cs="Arial"/>
        </w:rPr>
        <w:t xml:space="preserve">mprove the student experience. </w:t>
      </w:r>
      <w:r w:rsidR="006D1C65">
        <w:rPr>
          <w:rFonts w:ascii="Arial" w:hAnsi="Arial" w:cs="Arial"/>
        </w:rPr>
        <w:t>APR processes are run largely by Schools but are reported back to the GS, requiring significant administration at the level of the Graduate School.  As it stands, current processes revolve aro</w:t>
      </w:r>
      <w:r w:rsidR="00317553">
        <w:rPr>
          <w:rFonts w:ascii="Arial" w:hAnsi="Arial" w:cs="Arial"/>
        </w:rPr>
        <w:t>und a number of forms that need</w:t>
      </w:r>
      <w:r w:rsidR="006D1C65">
        <w:rPr>
          <w:rFonts w:ascii="Arial" w:hAnsi="Arial" w:cs="Arial"/>
        </w:rPr>
        <w:t xml:space="preserve"> to be completed and shared. These</w:t>
      </w:r>
      <w:r w:rsidR="006A1A23" w:rsidRPr="00E27423">
        <w:rPr>
          <w:rFonts w:ascii="Arial" w:hAnsi="Arial" w:cs="Arial"/>
        </w:rPr>
        <w:t xml:space="preserve"> forms are rich with information about the student experience and this is currently all but inaccessible</w:t>
      </w:r>
      <w:r w:rsidR="00E27423">
        <w:rPr>
          <w:rFonts w:ascii="Arial" w:hAnsi="Arial" w:cs="Arial"/>
        </w:rPr>
        <w:t xml:space="preserve"> </w:t>
      </w:r>
      <w:r w:rsidR="006A1A23" w:rsidRPr="00E27423">
        <w:rPr>
          <w:rFonts w:ascii="Arial" w:hAnsi="Arial" w:cs="Arial"/>
        </w:rPr>
        <w:t xml:space="preserve">on hundreds of </w:t>
      </w:r>
      <w:r w:rsidR="00C9594E">
        <w:rPr>
          <w:rFonts w:ascii="Arial" w:hAnsi="Arial" w:cs="Arial"/>
        </w:rPr>
        <w:t xml:space="preserve">individual </w:t>
      </w:r>
      <w:r w:rsidR="006A1A23" w:rsidRPr="00E27423">
        <w:rPr>
          <w:rFonts w:ascii="Arial" w:hAnsi="Arial" w:cs="Arial"/>
        </w:rPr>
        <w:t>forms.</w:t>
      </w:r>
      <w:r w:rsidR="00D11527">
        <w:rPr>
          <w:rFonts w:ascii="Arial" w:hAnsi="Arial" w:cs="Arial"/>
        </w:rPr>
        <w:t xml:space="preserve"> </w:t>
      </w:r>
      <w:r w:rsidR="005B521B">
        <w:rPr>
          <w:rFonts w:ascii="Arial" w:hAnsi="Arial" w:cs="Arial"/>
        </w:rPr>
        <w:t xml:space="preserve">This </w:t>
      </w:r>
      <w:r w:rsidR="002B5B5A">
        <w:rPr>
          <w:rFonts w:ascii="Arial" w:hAnsi="Arial" w:cs="Arial"/>
        </w:rPr>
        <w:t>has also tended</w:t>
      </w:r>
      <w:r w:rsidR="005B521B">
        <w:rPr>
          <w:rFonts w:ascii="Arial" w:hAnsi="Arial" w:cs="Arial"/>
        </w:rPr>
        <w:t xml:space="preserve"> to</w:t>
      </w:r>
      <w:r w:rsidR="00D11527">
        <w:rPr>
          <w:rFonts w:ascii="Arial" w:hAnsi="Arial" w:cs="Arial"/>
        </w:rPr>
        <w:t xml:space="preserve"> </w:t>
      </w:r>
      <w:r w:rsidR="005B521B">
        <w:rPr>
          <w:rFonts w:ascii="Arial" w:hAnsi="Arial" w:cs="Arial"/>
        </w:rPr>
        <w:t>create</w:t>
      </w:r>
      <w:r w:rsidR="00C9594E">
        <w:rPr>
          <w:rFonts w:ascii="Arial" w:hAnsi="Arial" w:cs="Arial"/>
        </w:rPr>
        <w:t xml:space="preserve"> divergent</w:t>
      </w:r>
      <w:r w:rsidR="00D11527">
        <w:rPr>
          <w:rFonts w:ascii="Arial" w:hAnsi="Arial" w:cs="Arial"/>
        </w:rPr>
        <w:t xml:space="preserve"> practices</w:t>
      </w:r>
      <w:r w:rsidR="00B94923">
        <w:rPr>
          <w:rFonts w:ascii="Arial" w:hAnsi="Arial" w:cs="Arial"/>
        </w:rPr>
        <w:t xml:space="preserve"> in terms of what is required to be submitted</w:t>
      </w:r>
      <w:r w:rsidR="005B521B">
        <w:rPr>
          <w:rFonts w:ascii="Arial" w:hAnsi="Arial" w:cs="Arial"/>
        </w:rPr>
        <w:t>, the duration or intensity of the actual event</w:t>
      </w:r>
      <w:r w:rsidR="00B94923">
        <w:rPr>
          <w:rFonts w:ascii="Arial" w:hAnsi="Arial" w:cs="Arial"/>
        </w:rPr>
        <w:t xml:space="preserve"> </w:t>
      </w:r>
      <w:r w:rsidR="006723BE">
        <w:rPr>
          <w:rFonts w:ascii="Arial" w:hAnsi="Arial" w:cs="Arial"/>
        </w:rPr>
        <w:t>and/</w:t>
      </w:r>
      <w:r w:rsidR="00B94923">
        <w:rPr>
          <w:rFonts w:ascii="Arial" w:hAnsi="Arial" w:cs="Arial"/>
        </w:rPr>
        <w:t xml:space="preserve">or the </w:t>
      </w:r>
      <w:r w:rsidR="005B521B">
        <w:rPr>
          <w:rFonts w:ascii="Arial" w:hAnsi="Arial" w:cs="Arial"/>
        </w:rPr>
        <w:t xml:space="preserve">direct </w:t>
      </w:r>
      <w:r w:rsidR="00B94923">
        <w:rPr>
          <w:rFonts w:ascii="Arial" w:hAnsi="Arial" w:cs="Arial"/>
        </w:rPr>
        <w:t>participation of the supervisor</w:t>
      </w:r>
      <w:r w:rsidR="00D11527">
        <w:rPr>
          <w:rFonts w:ascii="Arial" w:hAnsi="Arial" w:cs="Arial"/>
        </w:rPr>
        <w:t xml:space="preserve">. </w:t>
      </w:r>
      <w:r w:rsidR="00C3584E">
        <w:rPr>
          <w:rFonts w:ascii="Arial" w:hAnsi="Arial" w:cs="Arial"/>
        </w:rPr>
        <w:t xml:space="preserve">GS </w:t>
      </w:r>
      <w:r w:rsidR="00D11527" w:rsidRPr="00E27423">
        <w:rPr>
          <w:rFonts w:ascii="Arial" w:hAnsi="Arial" w:cs="Arial"/>
        </w:rPr>
        <w:t xml:space="preserve">staff and PG Convenors - staff who have oversight of the processes in their </w:t>
      </w:r>
      <w:r w:rsidR="008252DA">
        <w:rPr>
          <w:rFonts w:ascii="Arial" w:hAnsi="Arial" w:cs="Arial"/>
        </w:rPr>
        <w:t xml:space="preserve">local </w:t>
      </w:r>
      <w:r w:rsidR="00D11527" w:rsidRPr="00E27423">
        <w:rPr>
          <w:rFonts w:ascii="Arial" w:hAnsi="Arial" w:cs="Arial"/>
        </w:rPr>
        <w:t>areas - were clear that while the process was time-consuming and detailed, it was valuable to students and to supporting them appropriately and ensuring any issues are identified and dealt with as soon as possible.</w:t>
      </w:r>
      <w:r w:rsidR="00D11527">
        <w:rPr>
          <w:rFonts w:ascii="Arial" w:hAnsi="Arial" w:cs="Arial"/>
        </w:rPr>
        <w:t xml:space="preserve"> Students also valued the process for the reflection and support that it provides but </w:t>
      </w:r>
      <w:r w:rsidR="00D11527">
        <w:rPr>
          <w:rFonts w:ascii="Arial" w:hAnsi="Arial" w:cs="Arial"/>
        </w:rPr>
        <w:lastRenderedPageBreak/>
        <w:t xml:space="preserve">anecdotally highlighted to the Panel the very different experiences they had in different Schools. </w:t>
      </w:r>
      <w:r w:rsidR="006723BE">
        <w:rPr>
          <w:rFonts w:ascii="Arial" w:hAnsi="Arial" w:cs="Arial"/>
        </w:rPr>
        <w:t>Supervisors echoed the students’ comments about the</w:t>
      </w:r>
      <w:r w:rsidR="00317553">
        <w:rPr>
          <w:rFonts w:ascii="Arial" w:hAnsi="Arial" w:cs="Arial"/>
        </w:rPr>
        <w:t xml:space="preserve"> usefulness of the </w:t>
      </w:r>
      <w:r w:rsidR="006723BE">
        <w:rPr>
          <w:rFonts w:ascii="Arial" w:hAnsi="Arial" w:cs="Arial"/>
        </w:rPr>
        <w:t>reflection</w:t>
      </w:r>
      <w:r w:rsidR="00317553">
        <w:rPr>
          <w:rFonts w:ascii="Arial" w:hAnsi="Arial" w:cs="Arial"/>
        </w:rPr>
        <w:t xml:space="preserve"> and preparation </w:t>
      </w:r>
      <w:r w:rsidR="006723BE">
        <w:rPr>
          <w:rFonts w:ascii="Arial" w:hAnsi="Arial" w:cs="Arial"/>
        </w:rPr>
        <w:t xml:space="preserve">for the APR being almost </w:t>
      </w:r>
      <w:r w:rsidR="00852F9B">
        <w:rPr>
          <w:rFonts w:ascii="Arial" w:hAnsi="Arial" w:cs="Arial"/>
        </w:rPr>
        <w:t>as valuable as the event itself.</w:t>
      </w:r>
    </w:p>
    <w:p w14:paraId="27F5DC95" w14:textId="77777777" w:rsidR="005C16E4" w:rsidRDefault="005C16E4" w:rsidP="00C9594E">
      <w:pPr>
        <w:spacing w:line="276" w:lineRule="auto"/>
        <w:rPr>
          <w:rFonts w:ascii="Arial" w:hAnsi="Arial" w:cs="Arial"/>
          <w:i/>
        </w:rPr>
      </w:pPr>
    </w:p>
    <w:p w14:paraId="18820D3C" w14:textId="1F724B6A" w:rsidR="003378F4" w:rsidRPr="003378F4" w:rsidRDefault="003378F4" w:rsidP="00C3584E">
      <w:pPr>
        <w:spacing w:line="276" w:lineRule="auto"/>
        <w:outlineLvl w:val="0"/>
        <w:rPr>
          <w:rFonts w:ascii="Arial" w:hAnsi="Arial" w:cs="Arial"/>
          <w:i/>
        </w:rPr>
      </w:pPr>
      <w:r>
        <w:rPr>
          <w:rFonts w:ascii="Arial" w:hAnsi="Arial" w:cs="Arial"/>
          <w:i/>
        </w:rPr>
        <w:t>Student Recruitment</w:t>
      </w:r>
    </w:p>
    <w:p w14:paraId="12060FDB" w14:textId="63B3CD1F" w:rsidR="00FA37E9" w:rsidRDefault="003378F4" w:rsidP="00C9594E">
      <w:pPr>
        <w:spacing w:line="276" w:lineRule="auto"/>
        <w:rPr>
          <w:rFonts w:ascii="Arial" w:hAnsi="Arial" w:cs="Arial"/>
        </w:rPr>
      </w:pPr>
      <w:r>
        <w:rPr>
          <w:rFonts w:ascii="Arial" w:hAnsi="Arial" w:cs="Arial"/>
        </w:rPr>
        <w:t>The College is very successful in att</w:t>
      </w:r>
      <w:r w:rsidR="00462BE8">
        <w:rPr>
          <w:rFonts w:ascii="Arial" w:hAnsi="Arial" w:cs="Arial"/>
        </w:rPr>
        <w:t xml:space="preserve">racting PGT students. </w:t>
      </w:r>
      <w:r>
        <w:rPr>
          <w:rFonts w:ascii="Arial" w:hAnsi="Arial" w:cs="Arial"/>
        </w:rPr>
        <w:t>This, however, presents a number of challenges</w:t>
      </w:r>
      <w:r w:rsidR="00BF52A4">
        <w:rPr>
          <w:rFonts w:ascii="Arial" w:hAnsi="Arial" w:cs="Arial"/>
        </w:rPr>
        <w:t xml:space="preserve"> as there </w:t>
      </w:r>
      <w:r>
        <w:rPr>
          <w:rFonts w:ascii="Arial" w:hAnsi="Arial" w:cs="Arial"/>
        </w:rPr>
        <w:t>is a large volume of applications for a small number of funded places and demand is high for places across the board, leadin</w:t>
      </w:r>
      <w:r w:rsidR="005C16E4">
        <w:rPr>
          <w:rFonts w:ascii="Arial" w:hAnsi="Arial" w:cs="Arial"/>
        </w:rPr>
        <w:t>g to capacity and space issues.</w:t>
      </w:r>
      <w:r w:rsidR="00BF52A4">
        <w:rPr>
          <w:rFonts w:ascii="Arial" w:hAnsi="Arial" w:cs="Arial"/>
        </w:rPr>
        <w:t xml:space="preserve"> </w:t>
      </w:r>
      <w:r w:rsidR="00FA37E9">
        <w:rPr>
          <w:rFonts w:ascii="Arial" w:hAnsi="Arial" w:cs="Arial"/>
        </w:rPr>
        <w:t xml:space="preserve">One issue the </w:t>
      </w:r>
      <w:r w:rsidR="00C3584E">
        <w:rPr>
          <w:rFonts w:ascii="Arial" w:hAnsi="Arial" w:cs="Arial"/>
        </w:rPr>
        <w:t xml:space="preserve">GS </w:t>
      </w:r>
      <w:r w:rsidR="00BF52A4">
        <w:rPr>
          <w:rFonts w:ascii="Arial" w:hAnsi="Arial" w:cs="Arial"/>
        </w:rPr>
        <w:t xml:space="preserve">specifically </w:t>
      </w:r>
      <w:r w:rsidR="00FA37E9">
        <w:rPr>
          <w:rFonts w:ascii="Arial" w:hAnsi="Arial" w:cs="Arial"/>
        </w:rPr>
        <w:t>raised was a desire to im</w:t>
      </w:r>
      <w:r w:rsidR="00BF52A4">
        <w:rPr>
          <w:rFonts w:ascii="Arial" w:hAnsi="Arial" w:cs="Arial"/>
        </w:rPr>
        <w:t xml:space="preserve">prove the PGT to PGR pipeline. </w:t>
      </w:r>
      <w:r w:rsidR="00FA37E9">
        <w:rPr>
          <w:rFonts w:ascii="Arial" w:hAnsi="Arial" w:cs="Arial"/>
        </w:rPr>
        <w:t>They are able to attract excellent students to their PGT programmes and would like to encourage more of the</w:t>
      </w:r>
      <w:r w:rsidR="00BF52A4">
        <w:rPr>
          <w:rFonts w:ascii="Arial" w:hAnsi="Arial" w:cs="Arial"/>
        </w:rPr>
        <w:t xml:space="preserve">m to move onto PGR programmes. </w:t>
      </w:r>
      <w:r w:rsidR="00FA37E9">
        <w:rPr>
          <w:rFonts w:ascii="Arial" w:hAnsi="Arial" w:cs="Arial"/>
        </w:rPr>
        <w:t>A significant challenge here is structural and related to the timing of PGT activities against the recruitmen</w:t>
      </w:r>
      <w:r w:rsidR="002B5B5A">
        <w:rPr>
          <w:rFonts w:ascii="Arial" w:hAnsi="Arial" w:cs="Arial"/>
        </w:rPr>
        <w:t xml:space="preserve">t cycle for funded PGR places. </w:t>
      </w:r>
      <w:r w:rsidR="00FA37E9">
        <w:rPr>
          <w:rFonts w:ascii="Arial" w:hAnsi="Arial" w:cs="Arial"/>
        </w:rPr>
        <w:t>To apply for a funded place, students need to be prepared to make an application while still quite early on in their PGT programme</w:t>
      </w:r>
      <w:r w:rsidR="009B77FF">
        <w:rPr>
          <w:rFonts w:ascii="Arial" w:hAnsi="Arial" w:cs="Arial"/>
        </w:rPr>
        <w:t>,</w:t>
      </w:r>
      <w:r w:rsidR="00FA37E9">
        <w:rPr>
          <w:rFonts w:ascii="Arial" w:hAnsi="Arial" w:cs="Arial"/>
        </w:rPr>
        <w:t xml:space="preserve"> or take a year </w:t>
      </w:r>
      <w:r w:rsidR="002B5B5A">
        <w:rPr>
          <w:rFonts w:ascii="Arial" w:hAnsi="Arial" w:cs="Arial"/>
        </w:rPr>
        <w:t xml:space="preserve">out </w:t>
      </w:r>
      <w:r w:rsidR="00FA37E9">
        <w:rPr>
          <w:rFonts w:ascii="Arial" w:hAnsi="Arial" w:cs="Arial"/>
        </w:rPr>
        <w:t>between PGT and PGR to make the application</w:t>
      </w:r>
      <w:r w:rsidR="002B5B5A">
        <w:rPr>
          <w:rFonts w:ascii="Arial" w:hAnsi="Arial" w:cs="Arial"/>
        </w:rPr>
        <w:t xml:space="preserve">. </w:t>
      </w:r>
      <w:r w:rsidR="00FA37E9">
        <w:rPr>
          <w:rFonts w:ascii="Arial" w:hAnsi="Arial" w:cs="Arial"/>
        </w:rPr>
        <w:t xml:space="preserve">This is less of an issue for self-funded students and some Schools undertake some conversion activities </w:t>
      </w:r>
      <w:r w:rsidR="00317553">
        <w:rPr>
          <w:rFonts w:ascii="Arial" w:hAnsi="Arial" w:cs="Arial"/>
        </w:rPr>
        <w:t xml:space="preserve">later in the year </w:t>
      </w:r>
      <w:r w:rsidR="00FA37E9">
        <w:rPr>
          <w:rFonts w:ascii="Arial" w:hAnsi="Arial" w:cs="Arial"/>
        </w:rPr>
        <w:t xml:space="preserve">towards </w:t>
      </w:r>
      <w:r w:rsidR="00BC51A3">
        <w:rPr>
          <w:rFonts w:ascii="Arial" w:hAnsi="Arial" w:cs="Arial"/>
        </w:rPr>
        <w:t xml:space="preserve">the end of the PGT programmes. </w:t>
      </w:r>
      <w:r w:rsidR="00FA37E9">
        <w:rPr>
          <w:rFonts w:ascii="Arial" w:hAnsi="Arial" w:cs="Arial"/>
        </w:rPr>
        <w:t>Additionally, because the College has been so successful in developing PGT programme</w:t>
      </w:r>
      <w:r w:rsidR="002B5B5A">
        <w:rPr>
          <w:rFonts w:ascii="Arial" w:hAnsi="Arial" w:cs="Arial"/>
        </w:rPr>
        <w:t>s</w:t>
      </w:r>
      <w:r w:rsidR="00FA37E9">
        <w:rPr>
          <w:rFonts w:ascii="Arial" w:hAnsi="Arial" w:cs="Arial"/>
        </w:rPr>
        <w:t xml:space="preserve"> and attracting large number</w:t>
      </w:r>
      <w:r w:rsidR="000807C2">
        <w:rPr>
          <w:rFonts w:ascii="Arial" w:hAnsi="Arial" w:cs="Arial"/>
        </w:rPr>
        <w:t>s</w:t>
      </w:r>
      <w:r w:rsidR="00FA37E9">
        <w:rPr>
          <w:rFonts w:ascii="Arial" w:hAnsi="Arial" w:cs="Arial"/>
        </w:rPr>
        <w:t xml:space="preserve"> of students, marketing and recruitment efforts have been very focused </w:t>
      </w:r>
      <w:r w:rsidR="00F16925">
        <w:rPr>
          <w:rFonts w:ascii="Arial" w:hAnsi="Arial" w:cs="Arial"/>
        </w:rPr>
        <w:t xml:space="preserve">on this in the recent past. However, the </w:t>
      </w:r>
      <w:r w:rsidR="00C3584E">
        <w:rPr>
          <w:rFonts w:ascii="Arial" w:hAnsi="Arial" w:cs="Arial"/>
        </w:rPr>
        <w:t xml:space="preserve">GS </w:t>
      </w:r>
      <w:r w:rsidR="00F16925">
        <w:rPr>
          <w:rFonts w:ascii="Arial" w:hAnsi="Arial" w:cs="Arial"/>
        </w:rPr>
        <w:t>is</w:t>
      </w:r>
      <w:r w:rsidR="00FA37E9">
        <w:rPr>
          <w:rFonts w:ascii="Arial" w:hAnsi="Arial" w:cs="Arial"/>
        </w:rPr>
        <w:t xml:space="preserve"> now putting more focus into PGR recruitment and working closely with colleagues in the External Relations team to do this. </w:t>
      </w:r>
    </w:p>
    <w:p w14:paraId="0D9AFDA8" w14:textId="77777777" w:rsidR="00FA37E9" w:rsidRDefault="00FA37E9" w:rsidP="00C9594E">
      <w:pPr>
        <w:spacing w:line="276" w:lineRule="auto"/>
        <w:rPr>
          <w:rFonts w:ascii="Arial" w:hAnsi="Arial" w:cs="Arial"/>
        </w:rPr>
      </w:pPr>
    </w:p>
    <w:p w14:paraId="6628E650" w14:textId="5A82FCAB" w:rsidR="00CE4A90" w:rsidRDefault="00462BE8" w:rsidP="00CE4A90">
      <w:pPr>
        <w:spacing w:line="276" w:lineRule="auto"/>
        <w:rPr>
          <w:rFonts w:ascii="Arial" w:hAnsi="Arial" w:cs="Arial"/>
        </w:rPr>
      </w:pPr>
      <w:r>
        <w:rPr>
          <w:rFonts w:ascii="Arial" w:hAnsi="Arial" w:cs="Arial"/>
        </w:rPr>
        <w:t>Th</w:t>
      </w:r>
      <w:r w:rsidR="00BC51A3">
        <w:rPr>
          <w:rFonts w:ascii="Arial" w:hAnsi="Arial" w:cs="Arial"/>
        </w:rPr>
        <w:t>e issue</w:t>
      </w:r>
      <w:r w:rsidR="00934EDF">
        <w:rPr>
          <w:rFonts w:ascii="Arial" w:hAnsi="Arial" w:cs="Arial"/>
        </w:rPr>
        <w:t>s</w:t>
      </w:r>
      <w:r w:rsidR="00BC51A3">
        <w:rPr>
          <w:rFonts w:ascii="Arial" w:hAnsi="Arial" w:cs="Arial"/>
        </w:rPr>
        <w:t xml:space="preserve"> that the GS</w:t>
      </w:r>
      <w:r w:rsidR="00934EDF">
        <w:rPr>
          <w:rFonts w:ascii="Arial" w:hAnsi="Arial" w:cs="Arial"/>
        </w:rPr>
        <w:t xml:space="preserve"> raised are</w:t>
      </w:r>
      <w:r w:rsidR="00BC51A3">
        <w:rPr>
          <w:rFonts w:ascii="Arial" w:hAnsi="Arial" w:cs="Arial"/>
        </w:rPr>
        <w:t xml:space="preserve"> the</w:t>
      </w:r>
      <w:r w:rsidR="002B5B5A">
        <w:rPr>
          <w:rFonts w:ascii="Arial" w:hAnsi="Arial" w:cs="Arial"/>
        </w:rPr>
        <w:t xml:space="preserve"> </w:t>
      </w:r>
      <w:r>
        <w:rPr>
          <w:rFonts w:ascii="Arial" w:hAnsi="Arial" w:cs="Arial"/>
        </w:rPr>
        <w:t>challenges with</w:t>
      </w:r>
      <w:r w:rsidR="00770CDE">
        <w:rPr>
          <w:rFonts w:ascii="Arial" w:hAnsi="Arial" w:cs="Arial"/>
        </w:rPr>
        <w:t xml:space="preserve"> </w:t>
      </w:r>
      <w:r w:rsidR="00291C0C">
        <w:rPr>
          <w:rFonts w:ascii="Arial" w:hAnsi="Arial" w:cs="Arial"/>
        </w:rPr>
        <w:t xml:space="preserve">enquiry management, marketing, </w:t>
      </w:r>
      <w:r w:rsidR="00770CDE">
        <w:rPr>
          <w:rFonts w:ascii="Arial" w:hAnsi="Arial" w:cs="Arial"/>
        </w:rPr>
        <w:t>recruitment and application systems across the College</w:t>
      </w:r>
      <w:r>
        <w:rPr>
          <w:rFonts w:ascii="Arial" w:hAnsi="Arial" w:cs="Arial"/>
        </w:rPr>
        <w:t xml:space="preserve">. </w:t>
      </w:r>
      <w:r w:rsidR="00770CDE">
        <w:rPr>
          <w:rFonts w:ascii="Arial" w:hAnsi="Arial" w:cs="Arial"/>
        </w:rPr>
        <w:t>There are man</w:t>
      </w:r>
      <w:r w:rsidR="00472318">
        <w:rPr>
          <w:rFonts w:ascii="Arial" w:hAnsi="Arial" w:cs="Arial"/>
        </w:rPr>
        <w:t xml:space="preserve">y routes into the University when </w:t>
      </w:r>
      <w:r w:rsidR="00770CDE">
        <w:rPr>
          <w:rFonts w:ascii="Arial" w:hAnsi="Arial" w:cs="Arial"/>
        </w:rPr>
        <w:t>search</w:t>
      </w:r>
      <w:r w:rsidR="00472318">
        <w:rPr>
          <w:rFonts w:ascii="Arial" w:hAnsi="Arial" w:cs="Arial"/>
        </w:rPr>
        <w:t>ing</w:t>
      </w:r>
      <w:r w:rsidR="00770CDE">
        <w:rPr>
          <w:rFonts w:ascii="Arial" w:hAnsi="Arial" w:cs="Arial"/>
        </w:rPr>
        <w:t xml:space="preserve"> for information about PGR programmes</w:t>
      </w:r>
      <w:r w:rsidR="00291C0C">
        <w:rPr>
          <w:rFonts w:ascii="Arial" w:hAnsi="Arial" w:cs="Arial"/>
        </w:rPr>
        <w:t>, look</w:t>
      </w:r>
      <w:r w:rsidR="00472318">
        <w:rPr>
          <w:rFonts w:ascii="Arial" w:hAnsi="Arial" w:cs="Arial"/>
        </w:rPr>
        <w:t>ing</w:t>
      </w:r>
      <w:r w:rsidR="00291C0C">
        <w:rPr>
          <w:rFonts w:ascii="Arial" w:hAnsi="Arial" w:cs="Arial"/>
        </w:rPr>
        <w:t xml:space="preserve"> for funding</w:t>
      </w:r>
      <w:r w:rsidR="00770CDE">
        <w:rPr>
          <w:rFonts w:ascii="Arial" w:hAnsi="Arial" w:cs="Arial"/>
        </w:rPr>
        <w:t xml:space="preserve"> or try</w:t>
      </w:r>
      <w:r w:rsidR="00472318">
        <w:rPr>
          <w:rFonts w:ascii="Arial" w:hAnsi="Arial" w:cs="Arial"/>
        </w:rPr>
        <w:t>ing</w:t>
      </w:r>
      <w:r w:rsidR="00770CDE">
        <w:rPr>
          <w:rFonts w:ascii="Arial" w:hAnsi="Arial" w:cs="Arial"/>
        </w:rPr>
        <w:t xml:space="preserve"> to identify a supervisor. </w:t>
      </w:r>
      <w:r w:rsidR="00C61A1B">
        <w:rPr>
          <w:rFonts w:ascii="Arial" w:hAnsi="Arial" w:cs="Arial"/>
        </w:rPr>
        <w:t>S</w:t>
      </w:r>
      <w:r w:rsidR="00770CDE">
        <w:rPr>
          <w:rFonts w:ascii="Arial" w:hAnsi="Arial" w:cs="Arial"/>
        </w:rPr>
        <w:t xml:space="preserve">tudents </w:t>
      </w:r>
      <w:r w:rsidR="00C61A1B">
        <w:rPr>
          <w:rFonts w:ascii="Arial" w:hAnsi="Arial" w:cs="Arial"/>
        </w:rPr>
        <w:t xml:space="preserve">may </w:t>
      </w:r>
      <w:r w:rsidR="00770CDE">
        <w:rPr>
          <w:rFonts w:ascii="Arial" w:hAnsi="Arial" w:cs="Arial"/>
        </w:rPr>
        <w:t>approach supervisors directly</w:t>
      </w:r>
      <w:r w:rsidR="00291C0C">
        <w:rPr>
          <w:rFonts w:ascii="Arial" w:hAnsi="Arial" w:cs="Arial"/>
        </w:rPr>
        <w:t>, some with their own funding</w:t>
      </w:r>
      <w:r w:rsidR="00C61A1B">
        <w:rPr>
          <w:rFonts w:ascii="Arial" w:hAnsi="Arial" w:cs="Arial"/>
        </w:rPr>
        <w:t>,</w:t>
      </w:r>
      <w:r w:rsidR="00770CDE">
        <w:rPr>
          <w:rFonts w:ascii="Arial" w:hAnsi="Arial" w:cs="Arial"/>
        </w:rPr>
        <w:t xml:space="preserve"> apply for advertised projects</w:t>
      </w:r>
      <w:r w:rsidR="001B2B58">
        <w:rPr>
          <w:rFonts w:ascii="Arial" w:hAnsi="Arial" w:cs="Arial"/>
        </w:rPr>
        <w:t xml:space="preserve"> or scholarship schemes or apply directly</w:t>
      </w:r>
      <w:r w:rsidR="00472318">
        <w:rPr>
          <w:rFonts w:ascii="Arial" w:hAnsi="Arial" w:cs="Arial"/>
        </w:rPr>
        <w:t xml:space="preserve"> to the University</w:t>
      </w:r>
      <w:r w:rsidR="001B2B58">
        <w:rPr>
          <w:rFonts w:ascii="Arial" w:hAnsi="Arial" w:cs="Arial"/>
        </w:rPr>
        <w:t>.</w:t>
      </w:r>
      <w:r w:rsidR="00770CDE">
        <w:rPr>
          <w:rFonts w:ascii="Arial" w:hAnsi="Arial" w:cs="Arial"/>
        </w:rPr>
        <w:t xml:space="preserve"> </w:t>
      </w:r>
      <w:r w:rsidR="00472318" w:rsidRPr="00472318">
        <w:rPr>
          <w:rFonts w:ascii="Arial" w:hAnsi="Arial" w:cs="Arial"/>
        </w:rPr>
        <w:t xml:space="preserve">Information about different PGR programmes and sources of funding within the GS is not always </w:t>
      </w:r>
      <w:r w:rsidR="00E94184" w:rsidRPr="00472318">
        <w:rPr>
          <w:rFonts w:ascii="Arial" w:hAnsi="Arial" w:cs="Arial"/>
        </w:rPr>
        <w:t xml:space="preserve">clear </w:t>
      </w:r>
      <w:r w:rsidR="00E94184">
        <w:rPr>
          <w:rFonts w:ascii="Arial" w:hAnsi="Arial" w:cs="Arial"/>
        </w:rPr>
        <w:t>and</w:t>
      </w:r>
      <w:r w:rsidR="00472318">
        <w:rPr>
          <w:rFonts w:ascii="Arial" w:hAnsi="Arial" w:cs="Arial"/>
        </w:rPr>
        <w:t xml:space="preserve"> easy</w:t>
      </w:r>
      <w:r w:rsidR="00472318" w:rsidRPr="00472318">
        <w:rPr>
          <w:rFonts w:ascii="Arial" w:hAnsi="Arial" w:cs="Arial"/>
        </w:rPr>
        <w:t xml:space="preserve"> to find for supervisors and potential </w:t>
      </w:r>
      <w:r w:rsidR="00E94184" w:rsidRPr="00472318">
        <w:rPr>
          <w:rFonts w:ascii="Arial" w:hAnsi="Arial" w:cs="Arial"/>
        </w:rPr>
        <w:t>students</w:t>
      </w:r>
      <w:r w:rsidR="00E94184">
        <w:rPr>
          <w:rFonts w:ascii="Arial" w:hAnsi="Arial" w:cs="Arial"/>
        </w:rPr>
        <w:t>. Supervisors</w:t>
      </w:r>
      <w:r w:rsidR="00CE4A90">
        <w:rPr>
          <w:rFonts w:ascii="Arial" w:hAnsi="Arial" w:cs="Arial"/>
        </w:rPr>
        <w:t xml:space="preserve"> report that their best experiences with recruitment come as a result of direct contact with students, perhaps working with them on a proposal or finding a good match between a student and project. They support the idea that many very good PGRs come as a result of having done a PGT programme here and they encourage students to think about doctoral study. </w:t>
      </w:r>
      <w:r w:rsidR="009B77FF" w:rsidRPr="009B77FF">
        <w:rPr>
          <w:rFonts w:ascii="Arial" w:hAnsi="Arial" w:cs="Arial"/>
        </w:rPr>
        <w:t xml:space="preserve">However, they do note that there are issues with the multiple applications that students have </w:t>
      </w:r>
      <w:r w:rsidR="009B77FF">
        <w:rPr>
          <w:rFonts w:ascii="Arial" w:hAnsi="Arial" w:cs="Arial"/>
        </w:rPr>
        <w:t>to make in order to maximise</w:t>
      </w:r>
      <w:r w:rsidR="009B77FF" w:rsidRPr="009B77FF">
        <w:rPr>
          <w:rFonts w:ascii="Arial" w:hAnsi="Arial" w:cs="Arial"/>
        </w:rPr>
        <w:t xml:space="preserve"> their funding opportunities</w:t>
      </w:r>
      <w:r w:rsidR="005535DA">
        <w:rPr>
          <w:rFonts w:ascii="Arial" w:hAnsi="Arial" w:cs="Arial"/>
        </w:rPr>
        <w:t>. Supervisors do not always understand their roles in the various processes and may inadvertently cause delays. Supervisors also feel</w:t>
      </w:r>
      <w:r w:rsidR="00CE4A90">
        <w:rPr>
          <w:rFonts w:ascii="Arial" w:hAnsi="Arial" w:cs="Arial"/>
        </w:rPr>
        <w:t xml:space="preserve"> that they would benefit </w:t>
      </w:r>
      <w:r w:rsidR="000807C2">
        <w:rPr>
          <w:rFonts w:ascii="Arial" w:hAnsi="Arial" w:cs="Arial"/>
        </w:rPr>
        <w:t xml:space="preserve">from </w:t>
      </w:r>
      <w:r w:rsidR="00CE4A90">
        <w:rPr>
          <w:rFonts w:ascii="Arial" w:hAnsi="Arial" w:cs="Arial"/>
        </w:rPr>
        <w:t xml:space="preserve">having more information earlier about scholarships or more centralised information sources to answer queries. </w:t>
      </w:r>
    </w:p>
    <w:p w14:paraId="4C6552DE" w14:textId="77777777" w:rsidR="00CE4A90" w:rsidRDefault="00CE4A90" w:rsidP="00C9594E">
      <w:pPr>
        <w:spacing w:line="276" w:lineRule="auto"/>
        <w:rPr>
          <w:rFonts w:ascii="Arial" w:hAnsi="Arial" w:cs="Arial"/>
        </w:rPr>
      </w:pPr>
    </w:p>
    <w:p w14:paraId="6ECCA655" w14:textId="347C3134" w:rsidR="00770CDE" w:rsidRDefault="002B5B5A" w:rsidP="00C9594E">
      <w:pPr>
        <w:spacing w:line="276" w:lineRule="auto"/>
        <w:rPr>
          <w:rFonts w:ascii="Arial" w:hAnsi="Arial" w:cs="Arial"/>
        </w:rPr>
      </w:pPr>
      <w:r>
        <w:rPr>
          <w:rFonts w:ascii="Arial" w:hAnsi="Arial" w:cs="Arial"/>
        </w:rPr>
        <w:t xml:space="preserve">The </w:t>
      </w:r>
      <w:r w:rsidR="00C3584E">
        <w:rPr>
          <w:rFonts w:ascii="Arial" w:hAnsi="Arial" w:cs="Arial"/>
        </w:rPr>
        <w:t xml:space="preserve">GS </w:t>
      </w:r>
      <w:r>
        <w:rPr>
          <w:rFonts w:ascii="Arial" w:hAnsi="Arial" w:cs="Arial"/>
        </w:rPr>
        <w:t>would like to streamline processes such that supervisors were cle</w:t>
      </w:r>
      <w:r w:rsidR="00472318">
        <w:rPr>
          <w:rFonts w:ascii="Arial" w:hAnsi="Arial" w:cs="Arial"/>
        </w:rPr>
        <w:t>ar that their essential role is</w:t>
      </w:r>
      <w:r>
        <w:rPr>
          <w:rFonts w:ascii="Arial" w:hAnsi="Arial" w:cs="Arial"/>
        </w:rPr>
        <w:t xml:space="preserve"> to make academic decisions about applications and that </w:t>
      </w:r>
      <w:r w:rsidR="00472318">
        <w:rPr>
          <w:rFonts w:ascii="Arial" w:hAnsi="Arial" w:cs="Arial"/>
        </w:rPr>
        <w:t xml:space="preserve">the </w:t>
      </w:r>
      <w:r w:rsidR="005535DA">
        <w:rPr>
          <w:rFonts w:ascii="Arial" w:hAnsi="Arial" w:cs="Arial"/>
        </w:rPr>
        <w:t xml:space="preserve">administrative </w:t>
      </w:r>
      <w:r w:rsidR="00472318">
        <w:rPr>
          <w:rFonts w:ascii="Arial" w:hAnsi="Arial" w:cs="Arial"/>
        </w:rPr>
        <w:t>aspects of the process will</w:t>
      </w:r>
      <w:r>
        <w:rPr>
          <w:rFonts w:ascii="Arial" w:hAnsi="Arial" w:cs="Arial"/>
        </w:rPr>
        <w:t xml:space="preserve"> be handl</w:t>
      </w:r>
      <w:r w:rsidR="005535DA">
        <w:rPr>
          <w:rFonts w:ascii="Arial" w:hAnsi="Arial" w:cs="Arial"/>
        </w:rPr>
        <w:t>ed by appropriate administrators</w:t>
      </w:r>
      <w:r>
        <w:rPr>
          <w:rFonts w:ascii="Arial" w:hAnsi="Arial" w:cs="Arial"/>
        </w:rPr>
        <w:t>.</w:t>
      </w:r>
      <w:r w:rsidR="00CE4A90">
        <w:rPr>
          <w:rFonts w:ascii="Arial" w:hAnsi="Arial" w:cs="Arial"/>
        </w:rPr>
        <w:t xml:space="preserve"> </w:t>
      </w:r>
      <w:r w:rsidR="00526FDE">
        <w:rPr>
          <w:rFonts w:ascii="Arial" w:hAnsi="Arial" w:cs="Arial"/>
        </w:rPr>
        <w:t>More clearly delineated roles would enable</w:t>
      </w:r>
      <w:r w:rsidR="00317553">
        <w:rPr>
          <w:rFonts w:ascii="Arial" w:hAnsi="Arial" w:cs="Arial"/>
        </w:rPr>
        <w:t xml:space="preserve"> </w:t>
      </w:r>
      <w:r w:rsidR="00291C0C">
        <w:rPr>
          <w:rFonts w:ascii="Arial" w:hAnsi="Arial" w:cs="Arial"/>
        </w:rPr>
        <w:t xml:space="preserve">staff and students to make the right connections and have the right information throughout the process. The </w:t>
      </w:r>
      <w:r w:rsidR="00C3584E">
        <w:rPr>
          <w:rFonts w:ascii="Arial" w:hAnsi="Arial" w:cs="Arial"/>
        </w:rPr>
        <w:t xml:space="preserve">GS </w:t>
      </w:r>
      <w:r w:rsidR="00291C0C">
        <w:rPr>
          <w:rFonts w:ascii="Arial" w:hAnsi="Arial" w:cs="Arial"/>
        </w:rPr>
        <w:t xml:space="preserve">identified their own website </w:t>
      </w:r>
      <w:r w:rsidR="005535DA">
        <w:rPr>
          <w:rFonts w:ascii="Arial" w:hAnsi="Arial" w:cs="Arial"/>
        </w:rPr>
        <w:t xml:space="preserve">as </w:t>
      </w:r>
      <w:r>
        <w:rPr>
          <w:rFonts w:ascii="Arial" w:hAnsi="Arial" w:cs="Arial"/>
        </w:rPr>
        <w:t>requiring improvement</w:t>
      </w:r>
      <w:r w:rsidR="009B77FF">
        <w:rPr>
          <w:rFonts w:ascii="Arial" w:hAnsi="Arial" w:cs="Arial"/>
        </w:rPr>
        <w:t>,</w:t>
      </w:r>
      <w:r>
        <w:rPr>
          <w:rFonts w:ascii="Arial" w:hAnsi="Arial" w:cs="Arial"/>
        </w:rPr>
        <w:t xml:space="preserve"> </w:t>
      </w:r>
      <w:r w:rsidR="00291C0C">
        <w:rPr>
          <w:rFonts w:ascii="Arial" w:hAnsi="Arial" w:cs="Arial"/>
        </w:rPr>
        <w:t xml:space="preserve">as many students </w:t>
      </w:r>
      <w:r w:rsidR="005535DA">
        <w:rPr>
          <w:rFonts w:ascii="Arial" w:hAnsi="Arial" w:cs="Arial"/>
        </w:rPr>
        <w:t>come to</w:t>
      </w:r>
      <w:r w:rsidR="00291C0C">
        <w:rPr>
          <w:rFonts w:ascii="Arial" w:hAnsi="Arial" w:cs="Arial"/>
        </w:rPr>
        <w:t xml:space="preserve"> the website first</w:t>
      </w:r>
      <w:r w:rsidR="005535DA">
        <w:rPr>
          <w:rFonts w:ascii="Arial" w:hAnsi="Arial" w:cs="Arial"/>
        </w:rPr>
        <w:t xml:space="preserve">. </w:t>
      </w:r>
      <w:r>
        <w:rPr>
          <w:rFonts w:ascii="Arial" w:hAnsi="Arial" w:cs="Arial"/>
        </w:rPr>
        <w:t>This highlights a communications issue that extends beyond recruitment</w:t>
      </w:r>
      <w:r w:rsidR="009B77FF">
        <w:rPr>
          <w:rFonts w:ascii="Arial" w:hAnsi="Arial" w:cs="Arial"/>
        </w:rPr>
        <w:t>,</w:t>
      </w:r>
      <w:r>
        <w:rPr>
          <w:rFonts w:ascii="Arial" w:hAnsi="Arial" w:cs="Arial"/>
        </w:rPr>
        <w:t xml:space="preserve"> as</w:t>
      </w:r>
      <w:r w:rsidR="00CE4A90">
        <w:rPr>
          <w:rFonts w:ascii="Arial" w:hAnsi="Arial" w:cs="Arial"/>
        </w:rPr>
        <w:t xml:space="preserve"> clear and easily accessible information is extremely important for both prospective and current students.</w:t>
      </w:r>
    </w:p>
    <w:p w14:paraId="20C35374" w14:textId="77777777" w:rsidR="00317553" w:rsidRDefault="00317553" w:rsidP="00C9594E">
      <w:pPr>
        <w:spacing w:line="276" w:lineRule="auto"/>
        <w:rPr>
          <w:rFonts w:ascii="Arial" w:hAnsi="Arial" w:cs="Arial"/>
        </w:rPr>
      </w:pPr>
    </w:p>
    <w:p w14:paraId="1B7878A0" w14:textId="77777777" w:rsidR="00526FDE" w:rsidRPr="00E27423" w:rsidRDefault="00526FDE" w:rsidP="00C9594E">
      <w:pPr>
        <w:spacing w:line="276" w:lineRule="auto"/>
        <w:rPr>
          <w:rFonts w:ascii="Arial" w:hAnsi="Arial" w:cs="Arial"/>
        </w:rPr>
      </w:pPr>
    </w:p>
    <w:p w14:paraId="1C093C88" w14:textId="3BE3EDFF" w:rsidR="003378F4" w:rsidRPr="003378F4" w:rsidRDefault="003378F4" w:rsidP="00C3584E">
      <w:pPr>
        <w:spacing w:line="276" w:lineRule="auto"/>
        <w:outlineLvl w:val="0"/>
        <w:rPr>
          <w:rFonts w:ascii="Arial" w:hAnsi="Arial" w:cs="Arial"/>
          <w:b/>
          <w:i/>
        </w:rPr>
      </w:pPr>
      <w:r>
        <w:rPr>
          <w:rFonts w:ascii="Arial" w:hAnsi="Arial" w:cs="Arial"/>
          <w:b/>
          <w:i/>
        </w:rPr>
        <w:lastRenderedPageBreak/>
        <w:t>Student Support and Development</w:t>
      </w:r>
    </w:p>
    <w:p w14:paraId="304A67AA" w14:textId="2896F455" w:rsidR="003378F4" w:rsidRDefault="003378F4" w:rsidP="00317553">
      <w:pPr>
        <w:widowControl w:val="0"/>
        <w:spacing w:line="276" w:lineRule="auto"/>
        <w:rPr>
          <w:rFonts w:ascii="Arial" w:hAnsi="Arial" w:cs="Arial"/>
        </w:rPr>
      </w:pPr>
      <w:r>
        <w:rPr>
          <w:rFonts w:ascii="Arial" w:hAnsi="Arial" w:cs="Arial"/>
        </w:rPr>
        <w:t xml:space="preserve">The </w:t>
      </w:r>
      <w:r w:rsidR="00C3584E">
        <w:rPr>
          <w:rFonts w:ascii="Arial" w:hAnsi="Arial" w:cs="Arial"/>
        </w:rPr>
        <w:t xml:space="preserve">GS </w:t>
      </w:r>
      <w:r>
        <w:rPr>
          <w:rFonts w:ascii="Arial" w:hAnsi="Arial" w:cs="Arial"/>
        </w:rPr>
        <w:t xml:space="preserve">has had significant success in attracting ESRC funding from the Scottish </w:t>
      </w:r>
      <w:r w:rsidR="005535DA">
        <w:rPr>
          <w:rFonts w:ascii="Arial" w:hAnsi="Arial" w:cs="Arial"/>
        </w:rPr>
        <w:t xml:space="preserve">Graduate School </w:t>
      </w:r>
      <w:r>
        <w:rPr>
          <w:rFonts w:ascii="Arial" w:hAnsi="Arial" w:cs="Arial"/>
        </w:rPr>
        <w:t>for the Social Sciences</w:t>
      </w:r>
      <w:r w:rsidR="00310D43">
        <w:rPr>
          <w:rFonts w:ascii="Arial" w:hAnsi="Arial" w:cs="Arial"/>
        </w:rPr>
        <w:t xml:space="preserve"> (SGSSS)</w:t>
      </w:r>
      <w:r>
        <w:rPr>
          <w:rFonts w:ascii="Arial" w:hAnsi="Arial" w:cs="Arial"/>
        </w:rPr>
        <w:t>. For 201</w:t>
      </w:r>
      <w:r w:rsidR="00E15AAD">
        <w:rPr>
          <w:rFonts w:ascii="Arial" w:hAnsi="Arial" w:cs="Arial"/>
        </w:rPr>
        <w:t>8</w:t>
      </w:r>
      <w:r>
        <w:rPr>
          <w:rFonts w:ascii="Arial" w:hAnsi="Arial" w:cs="Arial"/>
        </w:rPr>
        <w:t>, it was the most successful institution in Scotland in terms of the number of students funded.</w:t>
      </w:r>
      <w:r w:rsidR="00E15AAD">
        <w:rPr>
          <w:rFonts w:ascii="Arial" w:hAnsi="Arial" w:cs="Arial"/>
        </w:rPr>
        <w:t xml:space="preserve">  </w:t>
      </w:r>
    </w:p>
    <w:p w14:paraId="5C7E43D1" w14:textId="77777777" w:rsidR="00B20445" w:rsidRDefault="00B20445" w:rsidP="00C9594E">
      <w:pPr>
        <w:spacing w:line="276" w:lineRule="auto"/>
        <w:rPr>
          <w:rFonts w:ascii="Arial" w:hAnsi="Arial" w:cs="Arial"/>
        </w:rPr>
      </w:pPr>
    </w:p>
    <w:p w14:paraId="72FC8CA7" w14:textId="3E761A4E" w:rsidR="00B20445" w:rsidRDefault="00B20445" w:rsidP="00C9594E">
      <w:pPr>
        <w:spacing w:line="276" w:lineRule="auto"/>
        <w:rPr>
          <w:rFonts w:ascii="Arial" w:hAnsi="Arial" w:cs="Arial"/>
        </w:rPr>
      </w:pPr>
      <w:r>
        <w:rPr>
          <w:rFonts w:ascii="Arial" w:hAnsi="Arial" w:cs="Arial"/>
        </w:rPr>
        <w:t xml:space="preserve">Students were asked </w:t>
      </w:r>
      <w:r w:rsidR="00E94184">
        <w:rPr>
          <w:rFonts w:ascii="Arial" w:hAnsi="Arial" w:cs="Arial"/>
        </w:rPr>
        <w:t>whom</w:t>
      </w:r>
      <w:r>
        <w:rPr>
          <w:rFonts w:ascii="Arial" w:hAnsi="Arial" w:cs="Arial"/>
        </w:rPr>
        <w:t xml:space="preserve"> they would speak to if they needed help that their supervisor was unable to provide or about something they felt that they couldn’t discuss with their supervisor.  </w:t>
      </w:r>
      <w:r w:rsidR="005B521B">
        <w:rPr>
          <w:rFonts w:ascii="Arial" w:hAnsi="Arial" w:cs="Arial"/>
        </w:rPr>
        <w:t>Most students in the group responded that they would go to their PG Convenors and</w:t>
      </w:r>
      <w:r w:rsidR="00310D43">
        <w:rPr>
          <w:rFonts w:ascii="Arial" w:hAnsi="Arial" w:cs="Arial"/>
        </w:rPr>
        <w:t xml:space="preserve"> that they knew who they were. </w:t>
      </w:r>
      <w:r w:rsidR="005B521B">
        <w:rPr>
          <w:rFonts w:ascii="Arial" w:hAnsi="Arial" w:cs="Arial"/>
        </w:rPr>
        <w:t>They would not be inclined to seek sup</w:t>
      </w:r>
      <w:r w:rsidR="00526FDE">
        <w:rPr>
          <w:rFonts w:ascii="Arial" w:hAnsi="Arial" w:cs="Arial"/>
        </w:rPr>
        <w:t xml:space="preserve">port from the Graduate School </w:t>
      </w:r>
      <w:r w:rsidR="005B521B">
        <w:rPr>
          <w:rFonts w:ascii="Arial" w:hAnsi="Arial" w:cs="Arial"/>
        </w:rPr>
        <w:t xml:space="preserve">before they would seek it out in their own Schools.  </w:t>
      </w:r>
      <w:r w:rsidR="009B77FF">
        <w:rPr>
          <w:rFonts w:ascii="Arial" w:hAnsi="Arial" w:cs="Arial"/>
        </w:rPr>
        <w:t>They also commented</w:t>
      </w:r>
      <w:r w:rsidR="005B521B">
        <w:rPr>
          <w:rFonts w:ascii="Arial" w:hAnsi="Arial" w:cs="Arial"/>
        </w:rPr>
        <w:t xml:space="preserve"> that they felt that they would be able to find information but that the website was complex and not that helpful </w:t>
      </w:r>
      <w:r w:rsidR="004731F3">
        <w:rPr>
          <w:rFonts w:ascii="Arial" w:hAnsi="Arial" w:cs="Arial"/>
        </w:rPr>
        <w:t>in this regard.</w:t>
      </w:r>
    </w:p>
    <w:p w14:paraId="73EC5759" w14:textId="77777777" w:rsidR="004731F3" w:rsidRDefault="004731F3" w:rsidP="00C9594E">
      <w:pPr>
        <w:spacing w:line="276" w:lineRule="auto"/>
        <w:rPr>
          <w:rFonts w:ascii="Arial" w:hAnsi="Arial" w:cs="Arial"/>
        </w:rPr>
      </w:pPr>
    </w:p>
    <w:p w14:paraId="4CDFE911" w14:textId="2706FCAB" w:rsidR="004731F3" w:rsidRDefault="004731F3" w:rsidP="00C9594E">
      <w:pPr>
        <w:spacing w:line="276" w:lineRule="auto"/>
        <w:rPr>
          <w:rFonts w:ascii="Arial" w:hAnsi="Arial" w:cs="Arial"/>
        </w:rPr>
      </w:pPr>
      <w:r>
        <w:rPr>
          <w:rFonts w:ascii="Arial" w:hAnsi="Arial" w:cs="Arial"/>
        </w:rPr>
        <w:t>Students were also asked about their feeling of being part of a community</w:t>
      </w:r>
      <w:r w:rsidR="00526FDE">
        <w:rPr>
          <w:rFonts w:ascii="Arial" w:hAnsi="Arial" w:cs="Arial"/>
        </w:rPr>
        <w:t xml:space="preserve"> and their experiences were mixed. Many students felt that they were </w:t>
      </w:r>
      <w:r w:rsidR="00CB19FC">
        <w:rPr>
          <w:rFonts w:ascii="Arial" w:hAnsi="Arial" w:cs="Arial"/>
        </w:rPr>
        <w:t>quite</w:t>
      </w:r>
      <w:r w:rsidR="00526FDE">
        <w:rPr>
          <w:rFonts w:ascii="Arial" w:hAnsi="Arial" w:cs="Arial"/>
        </w:rPr>
        <w:t xml:space="preserve"> engaged in their local research community but students that were in smaller or more interdisciplinary research areas, or that were not co-located with others in their subjects, did not have the same positive experience</w:t>
      </w:r>
      <w:r w:rsidR="00E70890">
        <w:rPr>
          <w:rFonts w:ascii="Arial" w:hAnsi="Arial" w:cs="Arial"/>
        </w:rPr>
        <w:t>. Issues were often related to communications which are often system generated or from lists that were system generat</w:t>
      </w:r>
      <w:r w:rsidR="00310D43">
        <w:rPr>
          <w:rFonts w:ascii="Arial" w:hAnsi="Arial" w:cs="Arial"/>
        </w:rPr>
        <w:t>ed or to the relevance of what training or resources are</w:t>
      </w:r>
      <w:r w:rsidR="00E70890">
        <w:rPr>
          <w:rFonts w:ascii="Arial" w:hAnsi="Arial" w:cs="Arial"/>
        </w:rPr>
        <w:t xml:space="preserve"> offered locally </w:t>
      </w:r>
      <w:r w:rsidR="00CB19FC">
        <w:rPr>
          <w:rFonts w:ascii="Arial" w:hAnsi="Arial" w:cs="Arial"/>
        </w:rPr>
        <w:t>and</w:t>
      </w:r>
      <w:r w:rsidR="00E70890">
        <w:rPr>
          <w:rFonts w:ascii="Arial" w:hAnsi="Arial" w:cs="Arial"/>
        </w:rPr>
        <w:t xml:space="preserve"> the difficulty of accessing </w:t>
      </w:r>
      <w:r w:rsidR="00526FDE" w:rsidRPr="00526FDE">
        <w:rPr>
          <w:rFonts w:ascii="Arial" w:hAnsi="Arial" w:cs="Arial"/>
        </w:rPr>
        <w:t>more relevant courses and res</w:t>
      </w:r>
      <w:r w:rsidR="00CB19FC">
        <w:rPr>
          <w:rFonts w:ascii="Arial" w:hAnsi="Arial" w:cs="Arial"/>
        </w:rPr>
        <w:t>ources outwith their Schools</w:t>
      </w:r>
      <w:r w:rsidR="00E70890">
        <w:rPr>
          <w:rFonts w:ascii="Arial" w:hAnsi="Arial" w:cs="Arial"/>
        </w:rPr>
        <w:t xml:space="preserve">.   </w:t>
      </w:r>
    </w:p>
    <w:p w14:paraId="090DF288" w14:textId="77777777" w:rsidR="003378F4" w:rsidRDefault="003378F4" w:rsidP="00C9594E">
      <w:pPr>
        <w:spacing w:line="276" w:lineRule="auto"/>
        <w:rPr>
          <w:rFonts w:ascii="Arial" w:hAnsi="Arial" w:cs="Arial"/>
        </w:rPr>
      </w:pPr>
    </w:p>
    <w:p w14:paraId="0F7369FA" w14:textId="2A40B051" w:rsidR="00C83445" w:rsidRPr="00E27423" w:rsidRDefault="00C83445" w:rsidP="00C83445">
      <w:pPr>
        <w:spacing w:line="276" w:lineRule="auto"/>
        <w:rPr>
          <w:rFonts w:ascii="Arial" w:hAnsi="Arial" w:cs="Arial"/>
        </w:rPr>
      </w:pPr>
      <w:r>
        <w:rPr>
          <w:rFonts w:ascii="Arial" w:hAnsi="Arial" w:cs="Arial"/>
        </w:rPr>
        <w:t xml:space="preserve">Student feedback for their supervisors was that supervisors need to be </w:t>
      </w:r>
      <w:r w:rsidR="00CB19FC">
        <w:rPr>
          <w:rFonts w:ascii="Arial" w:hAnsi="Arial" w:cs="Arial"/>
        </w:rPr>
        <w:t xml:space="preserve">more </w:t>
      </w:r>
      <w:r>
        <w:rPr>
          <w:rFonts w:ascii="Arial" w:hAnsi="Arial" w:cs="Arial"/>
        </w:rPr>
        <w:t xml:space="preserve">aware </w:t>
      </w:r>
      <w:r w:rsidR="00CE4A90">
        <w:rPr>
          <w:rFonts w:ascii="Arial" w:hAnsi="Arial" w:cs="Arial"/>
        </w:rPr>
        <w:t xml:space="preserve">that the experience of PhD students has changed </w:t>
      </w:r>
      <w:r w:rsidR="009B77FF">
        <w:rPr>
          <w:rFonts w:ascii="Arial" w:hAnsi="Arial" w:cs="Arial"/>
        </w:rPr>
        <w:t>s</w:t>
      </w:r>
      <w:r w:rsidR="00CE4A90">
        <w:rPr>
          <w:rFonts w:ascii="Arial" w:hAnsi="Arial" w:cs="Arial"/>
        </w:rPr>
        <w:t>ignificantly o</w:t>
      </w:r>
      <w:r w:rsidR="00317553">
        <w:rPr>
          <w:rFonts w:ascii="Arial" w:hAnsi="Arial" w:cs="Arial"/>
        </w:rPr>
        <w:t xml:space="preserve">ver recent years and that students are likely to face pressures </w:t>
      </w:r>
      <w:r w:rsidR="00050112">
        <w:rPr>
          <w:rFonts w:ascii="Arial" w:hAnsi="Arial" w:cs="Arial"/>
        </w:rPr>
        <w:t xml:space="preserve">that didn’t exist even a few years ago. </w:t>
      </w:r>
      <w:r w:rsidR="00CE4A90">
        <w:rPr>
          <w:rFonts w:ascii="Arial" w:hAnsi="Arial" w:cs="Arial"/>
        </w:rPr>
        <w:t>They also felt that supervisors</w:t>
      </w:r>
      <w:r>
        <w:rPr>
          <w:rFonts w:ascii="Arial" w:hAnsi="Arial" w:cs="Arial"/>
        </w:rPr>
        <w:t xml:space="preserve"> could imp</w:t>
      </w:r>
      <w:r w:rsidR="00310D43">
        <w:rPr>
          <w:rFonts w:ascii="Arial" w:hAnsi="Arial" w:cs="Arial"/>
        </w:rPr>
        <w:t>rove their communication skills and</w:t>
      </w:r>
      <w:r>
        <w:rPr>
          <w:rFonts w:ascii="Arial" w:hAnsi="Arial" w:cs="Arial"/>
        </w:rPr>
        <w:t xml:space="preserve"> </w:t>
      </w:r>
      <w:r w:rsidR="00CE4A90">
        <w:rPr>
          <w:rFonts w:ascii="Arial" w:hAnsi="Arial" w:cs="Arial"/>
        </w:rPr>
        <w:t xml:space="preserve">should understand </w:t>
      </w:r>
      <w:r>
        <w:rPr>
          <w:rFonts w:ascii="Arial" w:hAnsi="Arial" w:cs="Arial"/>
        </w:rPr>
        <w:t>that a work-life balance was important</w:t>
      </w:r>
      <w:r w:rsidR="00CE4A90">
        <w:rPr>
          <w:rFonts w:ascii="Arial" w:hAnsi="Arial" w:cs="Arial"/>
        </w:rPr>
        <w:t xml:space="preserve"> to students. Further, students </w:t>
      </w:r>
      <w:r>
        <w:rPr>
          <w:rFonts w:ascii="Arial" w:hAnsi="Arial" w:cs="Arial"/>
        </w:rPr>
        <w:t xml:space="preserve">are often interested in pursuing a range of opportunities beyond academia and could use support </w:t>
      </w:r>
      <w:r w:rsidR="00CE4A90">
        <w:rPr>
          <w:rFonts w:ascii="Arial" w:hAnsi="Arial" w:cs="Arial"/>
        </w:rPr>
        <w:t xml:space="preserve">in </w:t>
      </w:r>
      <w:r>
        <w:rPr>
          <w:rFonts w:ascii="Arial" w:hAnsi="Arial" w:cs="Arial"/>
        </w:rPr>
        <w:t>making connections</w:t>
      </w:r>
      <w:r w:rsidR="00CE4A90">
        <w:rPr>
          <w:rFonts w:ascii="Arial" w:hAnsi="Arial" w:cs="Arial"/>
        </w:rPr>
        <w:t xml:space="preserve"> that will help them develop</w:t>
      </w:r>
      <w:r>
        <w:rPr>
          <w:rFonts w:ascii="Arial" w:hAnsi="Arial" w:cs="Arial"/>
        </w:rPr>
        <w:t>.</w:t>
      </w:r>
    </w:p>
    <w:p w14:paraId="5CB10E03" w14:textId="77777777" w:rsidR="00C83445" w:rsidRDefault="00C83445" w:rsidP="00C9594E">
      <w:pPr>
        <w:spacing w:line="276" w:lineRule="auto"/>
        <w:rPr>
          <w:rFonts w:ascii="Arial" w:hAnsi="Arial" w:cs="Arial"/>
        </w:rPr>
      </w:pPr>
    </w:p>
    <w:p w14:paraId="0191A154" w14:textId="4AE6B801" w:rsidR="00D11527" w:rsidRDefault="00D11527" w:rsidP="00C3584E">
      <w:pPr>
        <w:spacing w:line="276" w:lineRule="auto"/>
        <w:outlineLvl w:val="0"/>
        <w:rPr>
          <w:rFonts w:ascii="Arial" w:hAnsi="Arial" w:cs="Arial"/>
        </w:rPr>
      </w:pPr>
      <w:r>
        <w:rPr>
          <w:rFonts w:ascii="Arial" w:hAnsi="Arial" w:cs="Arial"/>
          <w:i/>
        </w:rPr>
        <w:t>Submission Rates</w:t>
      </w:r>
    </w:p>
    <w:p w14:paraId="041FB956" w14:textId="0EB8E82C" w:rsidR="00D11527" w:rsidRDefault="00D11527" w:rsidP="00C9594E">
      <w:pPr>
        <w:spacing w:line="276" w:lineRule="auto"/>
        <w:rPr>
          <w:rFonts w:ascii="Arial" w:hAnsi="Arial" w:cs="Arial"/>
        </w:rPr>
      </w:pPr>
      <w:r>
        <w:rPr>
          <w:rFonts w:ascii="Arial" w:hAnsi="Arial" w:cs="Arial"/>
        </w:rPr>
        <w:t xml:space="preserve">The </w:t>
      </w:r>
      <w:r w:rsidR="00C3584E">
        <w:rPr>
          <w:rFonts w:ascii="Arial" w:hAnsi="Arial" w:cs="Arial"/>
        </w:rPr>
        <w:t xml:space="preserve">GS </w:t>
      </w:r>
      <w:r>
        <w:rPr>
          <w:rFonts w:ascii="Arial" w:hAnsi="Arial" w:cs="Arial"/>
        </w:rPr>
        <w:t>is aware that its submiss</w:t>
      </w:r>
      <w:r w:rsidR="00CE4A90">
        <w:rPr>
          <w:rFonts w:ascii="Arial" w:hAnsi="Arial" w:cs="Arial"/>
        </w:rPr>
        <w:t xml:space="preserve">ion rates need to be improved. </w:t>
      </w:r>
      <w:r>
        <w:rPr>
          <w:rFonts w:ascii="Arial" w:hAnsi="Arial" w:cs="Arial"/>
        </w:rPr>
        <w:t>Submission rates are a key performance indicator for funders such as ESRC and need to be maintained</w:t>
      </w:r>
      <w:r w:rsidR="00ED450C">
        <w:rPr>
          <w:rFonts w:ascii="Arial" w:hAnsi="Arial" w:cs="Arial"/>
        </w:rPr>
        <w:t xml:space="preserve"> above a certain level. </w:t>
      </w:r>
      <w:r>
        <w:rPr>
          <w:rFonts w:ascii="Arial" w:hAnsi="Arial" w:cs="Arial"/>
        </w:rPr>
        <w:t xml:space="preserve">It is recognised that there are costs associated with students taking longer to submit and requiring </w:t>
      </w:r>
      <w:r w:rsidR="00ED450C">
        <w:rPr>
          <w:rFonts w:ascii="Arial" w:hAnsi="Arial" w:cs="Arial"/>
        </w:rPr>
        <w:t xml:space="preserve">ongoing </w:t>
      </w:r>
      <w:r>
        <w:rPr>
          <w:rFonts w:ascii="Arial" w:hAnsi="Arial" w:cs="Arial"/>
        </w:rPr>
        <w:t>support</w:t>
      </w:r>
      <w:r w:rsidR="00ED450C">
        <w:rPr>
          <w:rFonts w:ascii="Arial" w:hAnsi="Arial" w:cs="Arial"/>
        </w:rPr>
        <w:t xml:space="preserve"> and resources</w:t>
      </w:r>
      <w:r>
        <w:rPr>
          <w:rFonts w:ascii="Arial" w:hAnsi="Arial" w:cs="Arial"/>
        </w:rPr>
        <w:t xml:space="preserve">. </w:t>
      </w:r>
      <w:r w:rsidR="00CE4A90">
        <w:rPr>
          <w:rFonts w:ascii="Arial" w:hAnsi="Arial" w:cs="Arial"/>
        </w:rPr>
        <w:t xml:space="preserve">Many students who are funded also only have 3 or 3.5 years’ funding and therefore run out of funding prior to submitting their theses. </w:t>
      </w:r>
      <w:r>
        <w:rPr>
          <w:rFonts w:ascii="Arial" w:hAnsi="Arial" w:cs="Arial"/>
        </w:rPr>
        <w:t xml:space="preserve">There may be some improvements to </w:t>
      </w:r>
      <w:r w:rsidR="00CE4A90">
        <w:rPr>
          <w:rFonts w:ascii="Arial" w:hAnsi="Arial" w:cs="Arial"/>
        </w:rPr>
        <w:t xml:space="preserve">be </w:t>
      </w:r>
      <w:r>
        <w:rPr>
          <w:rFonts w:ascii="Arial" w:hAnsi="Arial" w:cs="Arial"/>
        </w:rPr>
        <w:t xml:space="preserve">made with incentivising students who are close to submitting on time to achieve their deadlines. However, the </w:t>
      </w:r>
      <w:r w:rsidR="00C3584E">
        <w:rPr>
          <w:rFonts w:ascii="Arial" w:hAnsi="Arial" w:cs="Arial"/>
        </w:rPr>
        <w:t xml:space="preserve">GS </w:t>
      </w:r>
      <w:r>
        <w:rPr>
          <w:rFonts w:ascii="Arial" w:hAnsi="Arial" w:cs="Arial"/>
        </w:rPr>
        <w:t>also realise that this is a complex issue requiring culture change</w:t>
      </w:r>
      <w:r w:rsidR="00CB19FC">
        <w:rPr>
          <w:rFonts w:ascii="Arial" w:hAnsi="Arial" w:cs="Arial"/>
        </w:rPr>
        <w:t>,</w:t>
      </w:r>
      <w:r>
        <w:rPr>
          <w:rFonts w:ascii="Arial" w:hAnsi="Arial" w:cs="Arial"/>
        </w:rPr>
        <w:t xml:space="preserve"> and that good communication and a strong research culture are also required. </w:t>
      </w:r>
    </w:p>
    <w:p w14:paraId="1A79309E" w14:textId="77777777" w:rsidR="00B20445" w:rsidRDefault="00B20445" w:rsidP="00C9594E">
      <w:pPr>
        <w:spacing w:line="276" w:lineRule="auto"/>
        <w:rPr>
          <w:rFonts w:ascii="Arial" w:hAnsi="Arial" w:cs="Arial"/>
        </w:rPr>
      </w:pPr>
    </w:p>
    <w:p w14:paraId="5DF33B76" w14:textId="359743CE" w:rsidR="00B20445" w:rsidRDefault="00B20445" w:rsidP="00C9594E">
      <w:pPr>
        <w:spacing w:line="276" w:lineRule="auto"/>
        <w:rPr>
          <w:rFonts w:ascii="Arial" w:hAnsi="Arial" w:cs="Arial"/>
        </w:rPr>
      </w:pPr>
      <w:r>
        <w:rPr>
          <w:rFonts w:ascii="Arial" w:hAnsi="Arial" w:cs="Arial"/>
        </w:rPr>
        <w:t xml:space="preserve">Students were asked what their understanding was of </w:t>
      </w:r>
      <w:r w:rsidR="009B77FF" w:rsidRPr="009B77FF">
        <w:rPr>
          <w:rFonts w:ascii="Arial" w:hAnsi="Arial" w:cs="Arial"/>
        </w:rPr>
        <w:t>the need to submit on time and why the University was keen to encourage them to meet these deadlines for submission.</w:t>
      </w:r>
      <w:r>
        <w:rPr>
          <w:rFonts w:ascii="Arial" w:hAnsi="Arial" w:cs="Arial"/>
        </w:rPr>
        <w:t xml:space="preserve"> They felt that it’s not often discussed explicitly </w:t>
      </w:r>
      <w:r w:rsidR="00CE4A90">
        <w:rPr>
          <w:rFonts w:ascii="Arial" w:hAnsi="Arial" w:cs="Arial"/>
        </w:rPr>
        <w:t xml:space="preserve">and explained to them </w:t>
      </w:r>
      <w:r>
        <w:rPr>
          <w:rFonts w:ascii="Arial" w:hAnsi="Arial" w:cs="Arial"/>
        </w:rPr>
        <w:t xml:space="preserve">but they have felt the </w:t>
      </w:r>
      <w:r w:rsidR="00CE4A90">
        <w:rPr>
          <w:rFonts w:ascii="Arial" w:hAnsi="Arial" w:cs="Arial"/>
        </w:rPr>
        <w:t xml:space="preserve">pressure to submit on time, especially where they are conscious their funding will run out. </w:t>
      </w:r>
      <w:r>
        <w:rPr>
          <w:rFonts w:ascii="Arial" w:hAnsi="Arial" w:cs="Arial"/>
        </w:rPr>
        <w:t>Students expressed that they felt that it was pressure from the Research Excellence Framework (REF) that makes the Unive</w:t>
      </w:r>
      <w:r w:rsidR="00CE4A90">
        <w:rPr>
          <w:rFonts w:ascii="Arial" w:hAnsi="Arial" w:cs="Arial"/>
        </w:rPr>
        <w:t>rsity want students to submit</w:t>
      </w:r>
      <w:r w:rsidR="00310D43">
        <w:rPr>
          <w:rFonts w:ascii="Arial" w:hAnsi="Arial" w:cs="Arial"/>
        </w:rPr>
        <w:t xml:space="preserve"> quickly</w:t>
      </w:r>
      <w:r w:rsidR="00CE4A90">
        <w:rPr>
          <w:rFonts w:ascii="Arial" w:hAnsi="Arial" w:cs="Arial"/>
        </w:rPr>
        <w:t xml:space="preserve">. </w:t>
      </w:r>
      <w:r w:rsidR="006723BE">
        <w:rPr>
          <w:rFonts w:ascii="Arial" w:hAnsi="Arial" w:cs="Arial"/>
        </w:rPr>
        <w:t xml:space="preserve">Supervisors </w:t>
      </w:r>
      <w:r w:rsidR="00CE4A90">
        <w:rPr>
          <w:rFonts w:ascii="Arial" w:hAnsi="Arial" w:cs="Arial"/>
        </w:rPr>
        <w:t xml:space="preserve">felt that there were </w:t>
      </w:r>
      <w:r w:rsidR="006723BE">
        <w:rPr>
          <w:rFonts w:ascii="Arial" w:hAnsi="Arial" w:cs="Arial"/>
        </w:rPr>
        <w:t xml:space="preserve">mixed messages to students about submission in that there was some </w:t>
      </w:r>
      <w:r w:rsidR="006723BE">
        <w:rPr>
          <w:rFonts w:ascii="Arial" w:hAnsi="Arial" w:cs="Arial"/>
        </w:rPr>
        <w:lastRenderedPageBreak/>
        <w:t xml:space="preserve">pressure to submit within 3 years but actually many students have 4 years </w:t>
      </w:r>
      <w:r w:rsidR="00CE4A90">
        <w:rPr>
          <w:rFonts w:ascii="Arial" w:hAnsi="Arial" w:cs="Arial"/>
        </w:rPr>
        <w:t>to submit</w:t>
      </w:r>
      <w:r w:rsidR="00310D43">
        <w:rPr>
          <w:rFonts w:ascii="Arial" w:hAnsi="Arial" w:cs="Arial"/>
        </w:rPr>
        <w:t>,</w:t>
      </w:r>
      <w:r w:rsidR="00CE4A90">
        <w:rPr>
          <w:rFonts w:ascii="Arial" w:hAnsi="Arial" w:cs="Arial"/>
        </w:rPr>
        <w:t xml:space="preserve"> </w:t>
      </w:r>
      <w:r w:rsidR="006723BE">
        <w:rPr>
          <w:rFonts w:ascii="Arial" w:hAnsi="Arial" w:cs="Arial"/>
        </w:rPr>
        <w:t xml:space="preserve">including their </w:t>
      </w:r>
      <w:r w:rsidR="00CE4A90">
        <w:rPr>
          <w:rFonts w:ascii="Arial" w:hAnsi="Arial" w:cs="Arial"/>
        </w:rPr>
        <w:t xml:space="preserve">(unfunded) </w:t>
      </w:r>
      <w:r w:rsidR="006723BE">
        <w:rPr>
          <w:rFonts w:ascii="Arial" w:hAnsi="Arial" w:cs="Arial"/>
        </w:rPr>
        <w:t>thesis pending period</w:t>
      </w:r>
      <w:r w:rsidR="00310D43">
        <w:rPr>
          <w:rFonts w:ascii="Arial" w:hAnsi="Arial" w:cs="Arial"/>
        </w:rPr>
        <w:t>,</w:t>
      </w:r>
      <w:r w:rsidR="006723BE">
        <w:rPr>
          <w:rFonts w:ascii="Arial" w:hAnsi="Arial" w:cs="Arial"/>
        </w:rPr>
        <w:t xml:space="preserve"> and some </w:t>
      </w:r>
      <w:r w:rsidR="00CE4A90">
        <w:rPr>
          <w:rFonts w:ascii="Arial" w:hAnsi="Arial" w:cs="Arial"/>
        </w:rPr>
        <w:t xml:space="preserve">students have 4 years </w:t>
      </w:r>
      <w:r w:rsidR="00CB19FC">
        <w:rPr>
          <w:rFonts w:ascii="Arial" w:hAnsi="Arial" w:cs="Arial"/>
        </w:rPr>
        <w:t xml:space="preserve">of </w:t>
      </w:r>
      <w:r w:rsidR="00CE4A90">
        <w:rPr>
          <w:rFonts w:ascii="Arial" w:hAnsi="Arial" w:cs="Arial"/>
        </w:rPr>
        <w:t xml:space="preserve">funding. </w:t>
      </w:r>
      <w:r w:rsidR="006723BE">
        <w:rPr>
          <w:rFonts w:ascii="Arial" w:hAnsi="Arial" w:cs="Arial"/>
        </w:rPr>
        <w:t xml:space="preserve">They further </w:t>
      </w:r>
      <w:r w:rsidR="00310D43">
        <w:rPr>
          <w:rFonts w:ascii="Arial" w:hAnsi="Arial" w:cs="Arial"/>
        </w:rPr>
        <w:t>feel</w:t>
      </w:r>
      <w:r w:rsidR="006723BE">
        <w:rPr>
          <w:rFonts w:ascii="Arial" w:hAnsi="Arial" w:cs="Arial"/>
        </w:rPr>
        <w:t xml:space="preserve"> that the </w:t>
      </w:r>
      <w:r w:rsidR="00310D43">
        <w:rPr>
          <w:rFonts w:ascii="Arial" w:hAnsi="Arial" w:cs="Arial"/>
        </w:rPr>
        <w:t>pressure to submit in 3 years is</w:t>
      </w:r>
      <w:r w:rsidR="006723BE">
        <w:rPr>
          <w:rFonts w:ascii="Arial" w:hAnsi="Arial" w:cs="Arial"/>
        </w:rPr>
        <w:t xml:space="preserve"> damaging to students</w:t>
      </w:r>
      <w:r w:rsidR="009B77FF">
        <w:rPr>
          <w:rFonts w:ascii="Arial" w:hAnsi="Arial" w:cs="Arial"/>
        </w:rPr>
        <w:t>,</w:t>
      </w:r>
      <w:r w:rsidR="006723BE">
        <w:rPr>
          <w:rFonts w:ascii="Arial" w:hAnsi="Arial" w:cs="Arial"/>
        </w:rPr>
        <w:t xml:space="preserve"> as they </w:t>
      </w:r>
      <w:r w:rsidR="009B77FF">
        <w:rPr>
          <w:rFonts w:ascii="Arial" w:hAnsi="Arial" w:cs="Arial"/>
        </w:rPr>
        <w:t xml:space="preserve">also </w:t>
      </w:r>
      <w:r w:rsidR="006723BE">
        <w:rPr>
          <w:rFonts w:ascii="Arial" w:hAnsi="Arial" w:cs="Arial"/>
        </w:rPr>
        <w:t>need to develop career skills or publications during this time</w:t>
      </w:r>
      <w:r w:rsidR="009B77FF">
        <w:rPr>
          <w:rFonts w:ascii="Arial" w:hAnsi="Arial" w:cs="Arial"/>
        </w:rPr>
        <w:t xml:space="preserve">. </w:t>
      </w:r>
      <w:r w:rsidR="00E94184">
        <w:rPr>
          <w:rFonts w:ascii="Arial" w:hAnsi="Arial" w:cs="Arial"/>
        </w:rPr>
        <w:t>Furthermore</w:t>
      </w:r>
      <w:r w:rsidR="009B77FF">
        <w:rPr>
          <w:rFonts w:ascii="Arial" w:hAnsi="Arial" w:cs="Arial"/>
        </w:rPr>
        <w:t>, they felt that</w:t>
      </w:r>
      <w:r w:rsidR="006723BE">
        <w:rPr>
          <w:rFonts w:ascii="Arial" w:hAnsi="Arial" w:cs="Arial"/>
        </w:rPr>
        <w:t xml:space="preserve"> </w:t>
      </w:r>
      <w:r w:rsidR="009B77FF">
        <w:rPr>
          <w:rFonts w:ascii="Arial" w:hAnsi="Arial" w:cs="Arial"/>
        </w:rPr>
        <w:t xml:space="preserve">they </w:t>
      </w:r>
      <w:r w:rsidR="00310D43">
        <w:rPr>
          <w:rFonts w:ascii="Arial" w:hAnsi="Arial" w:cs="Arial"/>
        </w:rPr>
        <w:t>would be</w:t>
      </w:r>
      <w:r w:rsidR="006723BE">
        <w:rPr>
          <w:rFonts w:ascii="Arial" w:hAnsi="Arial" w:cs="Arial"/>
        </w:rPr>
        <w:t xml:space="preserve"> remiss if </w:t>
      </w:r>
      <w:r w:rsidR="009B77FF">
        <w:rPr>
          <w:rFonts w:ascii="Arial" w:hAnsi="Arial" w:cs="Arial"/>
        </w:rPr>
        <w:t>they were not making</w:t>
      </w:r>
      <w:r w:rsidR="006723BE">
        <w:rPr>
          <w:rFonts w:ascii="Arial" w:hAnsi="Arial" w:cs="Arial"/>
        </w:rPr>
        <w:t xml:space="preserve"> sure </w:t>
      </w:r>
      <w:r w:rsidR="009B77FF">
        <w:rPr>
          <w:rFonts w:ascii="Arial" w:hAnsi="Arial" w:cs="Arial"/>
        </w:rPr>
        <w:t>that students</w:t>
      </w:r>
      <w:r w:rsidR="006723BE">
        <w:rPr>
          <w:rFonts w:ascii="Arial" w:hAnsi="Arial" w:cs="Arial"/>
        </w:rPr>
        <w:t xml:space="preserve"> </w:t>
      </w:r>
      <w:r w:rsidR="00DE43F0">
        <w:rPr>
          <w:rFonts w:ascii="Arial" w:hAnsi="Arial" w:cs="Arial"/>
        </w:rPr>
        <w:t>are able to access</w:t>
      </w:r>
      <w:r w:rsidR="006723BE">
        <w:rPr>
          <w:rFonts w:ascii="Arial" w:hAnsi="Arial" w:cs="Arial"/>
        </w:rPr>
        <w:t xml:space="preserve"> the appropriate development opportunities alongside the production of their thesis.</w:t>
      </w:r>
      <w:r w:rsidR="00CE4A90">
        <w:rPr>
          <w:rFonts w:ascii="Arial" w:hAnsi="Arial" w:cs="Arial"/>
        </w:rPr>
        <w:t xml:space="preserve"> Clear messaging about this would be helpful to both staff and students to understand the requirements and be able to meet them.</w:t>
      </w:r>
    </w:p>
    <w:p w14:paraId="102DE9D1" w14:textId="5015D29C" w:rsidR="00D11527" w:rsidRDefault="00D11527" w:rsidP="00C9594E">
      <w:pPr>
        <w:spacing w:line="276" w:lineRule="auto"/>
        <w:rPr>
          <w:rFonts w:ascii="Arial" w:hAnsi="Arial" w:cs="Arial"/>
        </w:rPr>
      </w:pPr>
      <w:r>
        <w:rPr>
          <w:rFonts w:ascii="Arial" w:hAnsi="Arial" w:cs="Arial"/>
        </w:rPr>
        <w:t xml:space="preserve"> </w:t>
      </w:r>
    </w:p>
    <w:p w14:paraId="4774A411" w14:textId="3185B7F3" w:rsidR="00ED450C" w:rsidRPr="00ED450C" w:rsidRDefault="00ED450C" w:rsidP="00C3584E">
      <w:pPr>
        <w:spacing w:line="276" w:lineRule="auto"/>
        <w:outlineLvl w:val="0"/>
        <w:rPr>
          <w:rFonts w:ascii="Arial" w:hAnsi="Arial" w:cs="Arial"/>
          <w:i/>
        </w:rPr>
      </w:pPr>
      <w:r>
        <w:rPr>
          <w:rFonts w:ascii="Arial" w:hAnsi="Arial" w:cs="Arial"/>
          <w:i/>
        </w:rPr>
        <w:t>Training</w:t>
      </w:r>
    </w:p>
    <w:p w14:paraId="23770B15" w14:textId="7B39EAB2" w:rsidR="00ED450C" w:rsidRDefault="00ED450C" w:rsidP="00ED450C">
      <w:pPr>
        <w:spacing w:line="276" w:lineRule="auto"/>
        <w:rPr>
          <w:rFonts w:ascii="Arial" w:hAnsi="Arial" w:cs="Arial"/>
        </w:rPr>
      </w:pPr>
      <w:r>
        <w:rPr>
          <w:rFonts w:ascii="Arial" w:hAnsi="Arial" w:cs="Arial"/>
        </w:rPr>
        <w:t xml:space="preserve">Training is an aspect of student support within the College that is also </w:t>
      </w:r>
      <w:r w:rsidR="009B77FF">
        <w:rPr>
          <w:rFonts w:ascii="Arial" w:hAnsi="Arial" w:cs="Arial"/>
        </w:rPr>
        <w:t>complicated</w:t>
      </w:r>
      <w:r>
        <w:rPr>
          <w:rFonts w:ascii="Arial" w:hAnsi="Arial" w:cs="Arial"/>
        </w:rPr>
        <w:t xml:space="preserve">.  The </w:t>
      </w:r>
      <w:r w:rsidR="00C3584E">
        <w:rPr>
          <w:rFonts w:ascii="Arial" w:hAnsi="Arial" w:cs="Arial"/>
        </w:rPr>
        <w:t xml:space="preserve">GS </w:t>
      </w:r>
      <w:r>
        <w:rPr>
          <w:rFonts w:ascii="Arial" w:hAnsi="Arial" w:cs="Arial"/>
        </w:rPr>
        <w:t xml:space="preserve">offers a ‘research training programme’ </w:t>
      </w:r>
      <w:r w:rsidR="009B77FF">
        <w:rPr>
          <w:rFonts w:ascii="Arial" w:hAnsi="Arial" w:cs="Arial"/>
        </w:rPr>
        <w:t xml:space="preserve">delivering </w:t>
      </w:r>
      <w:r>
        <w:rPr>
          <w:rFonts w:ascii="Arial" w:hAnsi="Arial" w:cs="Arial"/>
        </w:rPr>
        <w:t xml:space="preserve">methods training as well as ‘researcher development training’ which provides personal and professional development training. </w:t>
      </w:r>
      <w:r w:rsidR="00E15AAD">
        <w:rPr>
          <w:rFonts w:ascii="Arial" w:hAnsi="Arial" w:cs="Arial"/>
        </w:rPr>
        <w:t xml:space="preserve">ESRC / </w:t>
      </w:r>
      <w:r w:rsidR="00310D43">
        <w:rPr>
          <w:rFonts w:ascii="Arial" w:hAnsi="Arial" w:cs="Arial"/>
        </w:rPr>
        <w:t>SGSSS is keenly f</w:t>
      </w:r>
      <w:r w:rsidR="00E15AAD">
        <w:rPr>
          <w:rFonts w:ascii="Arial" w:hAnsi="Arial" w:cs="Arial"/>
        </w:rPr>
        <w:t>ocused on the delivery of high quality training</w:t>
      </w:r>
      <w:r w:rsidR="00310D43">
        <w:rPr>
          <w:rFonts w:ascii="Arial" w:hAnsi="Arial" w:cs="Arial"/>
        </w:rPr>
        <w:t>. T</w:t>
      </w:r>
      <w:r w:rsidR="00E15AAD" w:rsidRPr="00E27423">
        <w:rPr>
          <w:rFonts w:ascii="Arial" w:hAnsi="Arial" w:cs="Arial"/>
        </w:rPr>
        <w:t xml:space="preserve">he </w:t>
      </w:r>
      <w:r w:rsidR="00C3584E">
        <w:rPr>
          <w:rFonts w:ascii="Arial" w:hAnsi="Arial" w:cs="Arial"/>
        </w:rPr>
        <w:t xml:space="preserve">GS </w:t>
      </w:r>
      <w:r w:rsidR="00E15AAD">
        <w:rPr>
          <w:rFonts w:ascii="Arial" w:hAnsi="Arial" w:cs="Arial"/>
        </w:rPr>
        <w:t>ha</w:t>
      </w:r>
      <w:r w:rsidR="00E15AAD" w:rsidRPr="00E27423">
        <w:rPr>
          <w:rFonts w:ascii="Arial" w:hAnsi="Arial" w:cs="Arial"/>
        </w:rPr>
        <w:t xml:space="preserve">s done </w:t>
      </w:r>
      <w:r w:rsidR="00E15AAD">
        <w:rPr>
          <w:rFonts w:ascii="Arial" w:hAnsi="Arial" w:cs="Arial"/>
        </w:rPr>
        <w:t xml:space="preserve">significant work on </w:t>
      </w:r>
      <w:r w:rsidR="00310D43">
        <w:rPr>
          <w:rFonts w:ascii="Arial" w:hAnsi="Arial" w:cs="Arial"/>
        </w:rPr>
        <w:t xml:space="preserve">its </w:t>
      </w:r>
      <w:r w:rsidR="00E15AAD">
        <w:rPr>
          <w:rFonts w:ascii="Arial" w:hAnsi="Arial" w:cs="Arial"/>
        </w:rPr>
        <w:t>programme</w:t>
      </w:r>
      <w:r w:rsidR="00E15AAD" w:rsidRPr="00E27423">
        <w:rPr>
          <w:rFonts w:ascii="Arial" w:hAnsi="Arial" w:cs="Arial"/>
        </w:rPr>
        <w:t xml:space="preserve"> over the past few years</w:t>
      </w:r>
      <w:r w:rsidR="00E15AAD">
        <w:rPr>
          <w:rFonts w:ascii="Arial" w:hAnsi="Arial" w:cs="Arial"/>
        </w:rPr>
        <w:t xml:space="preserve"> and is actively monitoring and evaluating the success of the changes made</w:t>
      </w:r>
      <w:r w:rsidR="00310D43">
        <w:rPr>
          <w:rFonts w:ascii="Arial" w:hAnsi="Arial" w:cs="Arial"/>
        </w:rPr>
        <w:t xml:space="preserve">. </w:t>
      </w:r>
      <w:r w:rsidRPr="00E27423">
        <w:rPr>
          <w:rFonts w:ascii="Arial" w:hAnsi="Arial" w:cs="Arial"/>
        </w:rPr>
        <w:t xml:space="preserve">Additional training also takes place at School level making the creation of a comprehensive picture of training difficult. However, students do complete a training needs assessment </w:t>
      </w:r>
      <w:r w:rsidR="00E15AAD">
        <w:rPr>
          <w:rFonts w:ascii="Arial" w:hAnsi="Arial" w:cs="Arial"/>
        </w:rPr>
        <w:t xml:space="preserve">(TNA) </w:t>
      </w:r>
      <w:r w:rsidRPr="00E27423">
        <w:rPr>
          <w:rFonts w:ascii="Arial" w:hAnsi="Arial" w:cs="Arial"/>
        </w:rPr>
        <w:t xml:space="preserve">as part of their APR and </w:t>
      </w:r>
      <w:r w:rsidR="002872EF">
        <w:rPr>
          <w:rFonts w:ascii="Arial" w:hAnsi="Arial" w:cs="Arial"/>
        </w:rPr>
        <w:t>the TNA</w:t>
      </w:r>
      <w:r w:rsidRPr="00E27423">
        <w:rPr>
          <w:rFonts w:ascii="Arial" w:hAnsi="Arial" w:cs="Arial"/>
        </w:rPr>
        <w:t xml:space="preserve"> remains under review to support individual journeys.</w:t>
      </w:r>
      <w:r w:rsidR="00E15AAD">
        <w:rPr>
          <w:rFonts w:ascii="Arial" w:hAnsi="Arial" w:cs="Arial"/>
        </w:rPr>
        <w:t xml:space="preserve"> </w:t>
      </w:r>
      <w:r w:rsidR="002872EF">
        <w:rPr>
          <w:rFonts w:ascii="Arial" w:hAnsi="Arial" w:cs="Arial"/>
        </w:rPr>
        <w:t>As noted above with regard to APR,</w:t>
      </w:r>
      <w:r w:rsidR="00E15AAD">
        <w:rPr>
          <w:rFonts w:ascii="Arial" w:hAnsi="Arial" w:cs="Arial"/>
        </w:rPr>
        <w:t xml:space="preserve"> TNA forms are also not </w:t>
      </w:r>
      <w:r w:rsidR="004B774E">
        <w:rPr>
          <w:rFonts w:ascii="Arial" w:hAnsi="Arial" w:cs="Arial"/>
        </w:rPr>
        <w:t xml:space="preserve">easily </w:t>
      </w:r>
      <w:r w:rsidR="00E15AAD">
        <w:rPr>
          <w:rFonts w:ascii="Arial" w:hAnsi="Arial" w:cs="Arial"/>
        </w:rPr>
        <w:t>able to be comprehensively reviewed</w:t>
      </w:r>
      <w:r w:rsidR="002872EF">
        <w:rPr>
          <w:rFonts w:ascii="Arial" w:hAnsi="Arial" w:cs="Arial"/>
        </w:rPr>
        <w:t xml:space="preserve"> as </w:t>
      </w:r>
      <w:r w:rsidR="00CB19FC">
        <w:rPr>
          <w:rFonts w:ascii="Arial" w:hAnsi="Arial" w:cs="Arial"/>
        </w:rPr>
        <w:t xml:space="preserve">the </w:t>
      </w:r>
      <w:r w:rsidR="002872EF">
        <w:rPr>
          <w:rFonts w:ascii="Arial" w:hAnsi="Arial" w:cs="Arial"/>
        </w:rPr>
        <w:t>information sits in hundreds of separate forms</w:t>
      </w:r>
      <w:r w:rsidR="004712D1">
        <w:rPr>
          <w:rFonts w:ascii="Arial" w:hAnsi="Arial" w:cs="Arial"/>
        </w:rPr>
        <w:t xml:space="preserve">. </w:t>
      </w:r>
      <w:r w:rsidR="00E15AAD">
        <w:rPr>
          <w:rFonts w:ascii="Arial" w:hAnsi="Arial" w:cs="Arial"/>
        </w:rPr>
        <w:t xml:space="preserve">This also reinforces </w:t>
      </w:r>
      <w:r w:rsidR="002872EF">
        <w:rPr>
          <w:rFonts w:ascii="Arial" w:hAnsi="Arial" w:cs="Arial"/>
        </w:rPr>
        <w:t xml:space="preserve">a </w:t>
      </w:r>
      <w:r w:rsidR="00E15AAD">
        <w:rPr>
          <w:rFonts w:ascii="Arial" w:hAnsi="Arial" w:cs="Arial"/>
        </w:rPr>
        <w:t xml:space="preserve">tendency for knowledge and information to exist locally but not be captured in relevant systems </w:t>
      </w:r>
      <w:r w:rsidR="00DE43F0">
        <w:rPr>
          <w:rFonts w:ascii="Arial" w:hAnsi="Arial" w:cs="Arial"/>
        </w:rPr>
        <w:t>to be used by the GS</w:t>
      </w:r>
      <w:r w:rsidR="002D443D">
        <w:rPr>
          <w:rFonts w:ascii="Arial" w:hAnsi="Arial" w:cs="Arial"/>
        </w:rPr>
        <w:t xml:space="preserve"> or the University</w:t>
      </w:r>
      <w:r w:rsidR="00E15AAD">
        <w:rPr>
          <w:rFonts w:ascii="Arial" w:hAnsi="Arial" w:cs="Arial"/>
        </w:rPr>
        <w:t xml:space="preserve">.  </w:t>
      </w:r>
    </w:p>
    <w:p w14:paraId="13B454BB" w14:textId="77777777" w:rsidR="004712D1" w:rsidRDefault="004712D1" w:rsidP="00ED450C">
      <w:pPr>
        <w:spacing w:line="276" w:lineRule="auto"/>
        <w:rPr>
          <w:rFonts w:ascii="Arial" w:hAnsi="Arial" w:cs="Arial"/>
        </w:rPr>
      </w:pPr>
    </w:p>
    <w:p w14:paraId="2138D11D" w14:textId="28057EBA" w:rsidR="004B774E" w:rsidRDefault="004712D1" w:rsidP="00ED450C">
      <w:pPr>
        <w:spacing w:line="276" w:lineRule="auto"/>
        <w:rPr>
          <w:rFonts w:ascii="Arial" w:hAnsi="Arial" w:cs="Arial"/>
        </w:rPr>
      </w:pPr>
      <w:r>
        <w:rPr>
          <w:rFonts w:ascii="Arial" w:hAnsi="Arial" w:cs="Arial"/>
        </w:rPr>
        <w:t>Two students on the Panel noted the challenges that they faced in particular</w:t>
      </w:r>
      <w:r w:rsidR="00B20445">
        <w:rPr>
          <w:rFonts w:ascii="Arial" w:hAnsi="Arial" w:cs="Arial"/>
        </w:rPr>
        <w:t xml:space="preserve"> with the interdiscipl</w:t>
      </w:r>
      <w:r w:rsidR="004B774E">
        <w:rPr>
          <w:rFonts w:ascii="Arial" w:hAnsi="Arial" w:cs="Arial"/>
        </w:rPr>
        <w:t xml:space="preserve">inary nature of their studies. </w:t>
      </w:r>
      <w:r w:rsidR="00B20445">
        <w:rPr>
          <w:rFonts w:ascii="Arial" w:hAnsi="Arial" w:cs="Arial"/>
        </w:rPr>
        <w:t>They found it challenging to work across Colleges and to have appropriate acces</w:t>
      </w:r>
      <w:r w:rsidR="002D443D">
        <w:rPr>
          <w:rFonts w:ascii="Arial" w:hAnsi="Arial" w:cs="Arial"/>
        </w:rPr>
        <w:t xml:space="preserve">s to information and training. </w:t>
      </w:r>
      <w:r w:rsidR="00B20445">
        <w:rPr>
          <w:rFonts w:ascii="Arial" w:hAnsi="Arial" w:cs="Arial"/>
        </w:rPr>
        <w:t xml:space="preserve">This raises </w:t>
      </w:r>
      <w:r w:rsidR="00FA315A">
        <w:rPr>
          <w:rFonts w:ascii="Arial" w:hAnsi="Arial" w:cs="Arial"/>
        </w:rPr>
        <w:t xml:space="preserve">an </w:t>
      </w:r>
      <w:r w:rsidR="00B20445">
        <w:rPr>
          <w:rFonts w:ascii="Arial" w:hAnsi="Arial" w:cs="Arial"/>
        </w:rPr>
        <w:t xml:space="preserve">issue </w:t>
      </w:r>
      <w:r w:rsidR="002D443D">
        <w:rPr>
          <w:rFonts w:ascii="Arial" w:hAnsi="Arial" w:cs="Arial"/>
        </w:rPr>
        <w:t>around</w:t>
      </w:r>
      <w:r w:rsidR="00FA315A">
        <w:rPr>
          <w:rFonts w:ascii="Arial" w:hAnsi="Arial" w:cs="Arial"/>
        </w:rPr>
        <w:t xml:space="preserve"> </w:t>
      </w:r>
      <w:r w:rsidR="00B20445">
        <w:rPr>
          <w:rFonts w:ascii="Arial" w:hAnsi="Arial" w:cs="Arial"/>
        </w:rPr>
        <w:t xml:space="preserve">how Colleges </w:t>
      </w:r>
      <w:r w:rsidR="002D443D">
        <w:rPr>
          <w:rFonts w:ascii="Arial" w:hAnsi="Arial" w:cs="Arial"/>
        </w:rPr>
        <w:t xml:space="preserve">might </w:t>
      </w:r>
      <w:r w:rsidR="00B20445">
        <w:rPr>
          <w:rFonts w:ascii="Arial" w:hAnsi="Arial" w:cs="Arial"/>
        </w:rPr>
        <w:t>share training more effectively so that students can tap into relevant training outside their organisational units.</w:t>
      </w:r>
      <w:r w:rsidR="00E70890">
        <w:rPr>
          <w:rFonts w:ascii="Arial" w:hAnsi="Arial" w:cs="Arial"/>
        </w:rPr>
        <w:t xml:space="preserve">  </w:t>
      </w:r>
    </w:p>
    <w:p w14:paraId="6F123835" w14:textId="77777777" w:rsidR="004B774E" w:rsidRDefault="004B774E" w:rsidP="00ED450C">
      <w:pPr>
        <w:spacing w:line="276" w:lineRule="auto"/>
        <w:rPr>
          <w:rFonts w:ascii="Arial" w:hAnsi="Arial" w:cs="Arial"/>
        </w:rPr>
      </w:pPr>
    </w:p>
    <w:p w14:paraId="59B549FA" w14:textId="77EDB023" w:rsidR="00C83445" w:rsidRDefault="00E70890" w:rsidP="00ED450C">
      <w:pPr>
        <w:spacing w:line="276" w:lineRule="auto"/>
        <w:rPr>
          <w:rFonts w:ascii="Arial" w:hAnsi="Arial" w:cs="Arial"/>
        </w:rPr>
      </w:pPr>
      <w:r>
        <w:rPr>
          <w:rFonts w:ascii="Arial" w:hAnsi="Arial" w:cs="Arial"/>
        </w:rPr>
        <w:t>Students</w:t>
      </w:r>
      <w:r w:rsidR="004B774E">
        <w:rPr>
          <w:rFonts w:ascii="Arial" w:hAnsi="Arial" w:cs="Arial"/>
        </w:rPr>
        <w:t xml:space="preserve"> </w:t>
      </w:r>
      <w:r>
        <w:rPr>
          <w:rFonts w:ascii="Arial" w:hAnsi="Arial" w:cs="Arial"/>
        </w:rPr>
        <w:t>generally felt that the training they received was very good and that the range of options was suitable for preparing</w:t>
      </w:r>
      <w:r w:rsidR="004B774E">
        <w:rPr>
          <w:rFonts w:ascii="Arial" w:hAnsi="Arial" w:cs="Arial"/>
        </w:rPr>
        <w:t xml:space="preserve"> them for a variety of careers.</w:t>
      </w:r>
      <w:r>
        <w:rPr>
          <w:rFonts w:ascii="Arial" w:hAnsi="Arial" w:cs="Arial"/>
        </w:rPr>
        <w:t xml:space="preserve"> They did highlight that </w:t>
      </w:r>
      <w:r w:rsidR="00CB19FC">
        <w:rPr>
          <w:rFonts w:ascii="Arial" w:hAnsi="Arial" w:cs="Arial"/>
        </w:rPr>
        <w:t xml:space="preserve">obtaining </w:t>
      </w:r>
      <w:r>
        <w:rPr>
          <w:rFonts w:ascii="Arial" w:hAnsi="Arial" w:cs="Arial"/>
        </w:rPr>
        <w:t>funding to attend conferences can be a challenge as they can often only access small amounts of funding and that some funding is earmarked for scholarship ho</w:t>
      </w:r>
      <w:r w:rsidR="004B774E">
        <w:rPr>
          <w:rFonts w:ascii="Arial" w:hAnsi="Arial" w:cs="Arial"/>
        </w:rPr>
        <w:t xml:space="preserve">lders but can often go unused. </w:t>
      </w:r>
      <w:r w:rsidR="00C83445">
        <w:rPr>
          <w:rFonts w:ascii="Arial" w:hAnsi="Arial" w:cs="Arial"/>
        </w:rPr>
        <w:t xml:space="preserve">Supervisors felt that training was often broadly helpful for students </w:t>
      </w:r>
      <w:r w:rsidR="004B774E">
        <w:rPr>
          <w:rFonts w:ascii="Arial" w:hAnsi="Arial" w:cs="Arial"/>
        </w:rPr>
        <w:t xml:space="preserve">but much of it </w:t>
      </w:r>
      <w:r w:rsidR="00C83445">
        <w:rPr>
          <w:rFonts w:ascii="Arial" w:hAnsi="Arial" w:cs="Arial"/>
        </w:rPr>
        <w:t xml:space="preserve">could be quite general and therefore sometimes </w:t>
      </w:r>
      <w:r w:rsidR="009B77FF">
        <w:rPr>
          <w:rFonts w:ascii="Arial" w:hAnsi="Arial" w:cs="Arial"/>
        </w:rPr>
        <w:t>difficult for students to apply</w:t>
      </w:r>
      <w:r w:rsidR="00C83445">
        <w:rPr>
          <w:rFonts w:ascii="Arial" w:hAnsi="Arial" w:cs="Arial"/>
        </w:rPr>
        <w:t>.  However,</w:t>
      </w:r>
      <w:r w:rsidR="009B77FF">
        <w:rPr>
          <w:rFonts w:ascii="Arial" w:hAnsi="Arial" w:cs="Arial"/>
        </w:rPr>
        <w:t xml:space="preserve"> overall</w:t>
      </w:r>
      <w:r w:rsidR="00C83445">
        <w:rPr>
          <w:rFonts w:ascii="Arial" w:hAnsi="Arial" w:cs="Arial"/>
        </w:rPr>
        <w:t xml:space="preserve"> the feeling was that taking training courses was beneficial even if not always immediately and obviously. </w:t>
      </w:r>
    </w:p>
    <w:p w14:paraId="597C8187" w14:textId="77777777" w:rsidR="003378F4" w:rsidRDefault="003378F4" w:rsidP="00C9594E">
      <w:pPr>
        <w:spacing w:line="276" w:lineRule="auto"/>
        <w:rPr>
          <w:rFonts w:ascii="Arial" w:hAnsi="Arial" w:cs="Arial"/>
        </w:rPr>
      </w:pPr>
    </w:p>
    <w:p w14:paraId="02776B93" w14:textId="77777777" w:rsidR="00385124" w:rsidRPr="003378F4" w:rsidRDefault="00385124" w:rsidP="00C3584E">
      <w:pPr>
        <w:spacing w:line="276" w:lineRule="auto"/>
        <w:outlineLvl w:val="0"/>
        <w:rPr>
          <w:rFonts w:ascii="Arial" w:hAnsi="Arial" w:cs="Arial"/>
          <w:i/>
        </w:rPr>
      </w:pPr>
      <w:r>
        <w:rPr>
          <w:rFonts w:ascii="Arial" w:hAnsi="Arial" w:cs="Arial"/>
          <w:i/>
        </w:rPr>
        <w:t>Space</w:t>
      </w:r>
    </w:p>
    <w:p w14:paraId="31BD4AB0" w14:textId="3162D640" w:rsidR="003378F4" w:rsidRDefault="00622CB2" w:rsidP="00C9594E">
      <w:pPr>
        <w:spacing w:line="276" w:lineRule="auto"/>
        <w:rPr>
          <w:rFonts w:ascii="Arial" w:hAnsi="Arial" w:cs="Arial"/>
        </w:rPr>
      </w:pPr>
      <w:r>
        <w:rPr>
          <w:rFonts w:ascii="Arial" w:hAnsi="Arial" w:cs="Arial"/>
        </w:rPr>
        <w:t>W</w:t>
      </w:r>
      <w:r w:rsidR="009B77FF">
        <w:rPr>
          <w:rFonts w:ascii="Arial" w:hAnsi="Arial" w:cs="Arial"/>
        </w:rPr>
        <w:t>orkspace</w:t>
      </w:r>
      <w:r w:rsidR="00385124">
        <w:rPr>
          <w:rFonts w:ascii="Arial" w:hAnsi="Arial" w:cs="Arial"/>
        </w:rPr>
        <w:t xml:space="preserve"> for students</w:t>
      </w:r>
      <w:r w:rsidR="009B77FF">
        <w:rPr>
          <w:rFonts w:ascii="Arial" w:hAnsi="Arial" w:cs="Arial"/>
        </w:rPr>
        <w:t xml:space="preserve"> is</w:t>
      </w:r>
      <w:r w:rsidR="00385124">
        <w:rPr>
          <w:rFonts w:ascii="Arial" w:hAnsi="Arial" w:cs="Arial"/>
        </w:rPr>
        <w:t xml:space="preserve"> a recurrent issue that </w:t>
      </w:r>
      <w:r w:rsidR="009B77FF">
        <w:rPr>
          <w:rFonts w:ascii="Arial" w:hAnsi="Arial" w:cs="Arial"/>
        </w:rPr>
        <w:t>has</w:t>
      </w:r>
      <w:r w:rsidR="003D4A9A">
        <w:rPr>
          <w:rFonts w:ascii="Arial" w:hAnsi="Arial" w:cs="Arial"/>
        </w:rPr>
        <w:t xml:space="preserve"> appeared</w:t>
      </w:r>
      <w:r w:rsidR="00385124">
        <w:rPr>
          <w:rFonts w:ascii="Arial" w:hAnsi="Arial" w:cs="Arial"/>
        </w:rPr>
        <w:t xml:space="preserve"> in </w:t>
      </w:r>
      <w:r w:rsidR="003D4A9A">
        <w:rPr>
          <w:rFonts w:ascii="Arial" w:hAnsi="Arial" w:cs="Arial"/>
        </w:rPr>
        <w:t xml:space="preserve">a number of </w:t>
      </w:r>
      <w:r>
        <w:rPr>
          <w:rFonts w:ascii="Arial" w:hAnsi="Arial" w:cs="Arial"/>
        </w:rPr>
        <w:t xml:space="preserve">Reviews, not just in COSS. </w:t>
      </w:r>
      <w:r w:rsidR="00385124">
        <w:rPr>
          <w:rFonts w:ascii="Arial" w:hAnsi="Arial" w:cs="Arial"/>
        </w:rPr>
        <w:t xml:space="preserve">The University hopes to address this in various ways through its campus redevelopment plans. However, the issue </w:t>
      </w:r>
      <w:r>
        <w:rPr>
          <w:rFonts w:ascii="Arial" w:hAnsi="Arial" w:cs="Arial"/>
        </w:rPr>
        <w:t xml:space="preserve">is particularly acute in COSS. </w:t>
      </w:r>
      <w:r w:rsidR="00385124">
        <w:rPr>
          <w:rFonts w:ascii="Arial" w:hAnsi="Arial" w:cs="Arial"/>
        </w:rPr>
        <w:t xml:space="preserve">Students generally share office space with other students and in some cases </w:t>
      </w:r>
      <w:r w:rsidR="003D4A9A">
        <w:rPr>
          <w:rFonts w:ascii="Arial" w:hAnsi="Arial" w:cs="Arial"/>
        </w:rPr>
        <w:t xml:space="preserve">they </w:t>
      </w:r>
      <w:r w:rsidR="00385124">
        <w:rPr>
          <w:rFonts w:ascii="Arial" w:hAnsi="Arial" w:cs="Arial"/>
        </w:rPr>
        <w:t>a</w:t>
      </w:r>
      <w:r>
        <w:rPr>
          <w:rFonts w:ascii="Arial" w:hAnsi="Arial" w:cs="Arial"/>
        </w:rPr>
        <w:t>re in larger o</w:t>
      </w:r>
      <w:r w:rsidR="009B77FF">
        <w:rPr>
          <w:rFonts w:ascii="Arial" w:hAnsi="Arial" w:cs="Arial"/>
        </w:rPr>
        <w:t>pen-</w:t>
      </w:r>
      <w:r>
        <w:rPr>
          <w:rFonts w:ascii="Arial" w:hAnsi="Arial" w:cs="Arial"/>
        </w:rPr>
        <w:t xml:space="preserve">plan spaces. </w:t>
      </w:r>
      <w:r w:rsidR="00385124">
        <w:rPr>
          <w:rFonts w:ascii="Arial" w:hAnsi="Arial" w:cs="Arial"/>
        </w:rPr>
        <w:t xml:space="preserve">The Adam Smith Library was refurbished for postgraduate students broadly to meet the needs of a surge in PGTs </w:t>
      </w:r>
      <w:r w:rsidR="009B77FF">
        <w:rPr>
          <w:rFonts w:ascii="Arial" w:hAnsi="Arial" w:cs="Arial"/>
        </w:rPr>
        <w:t>in 2017/2018</w:t>
      </w:r>
      <w:r w:rsidR="00385124">
        <w:rPr>
          <w:rFonts w:ascii="Arial" w:hAnsi="Arial" w:cs="Arial"/>
        </w:rPr>
        <w:t xml:space="preserve">. However, it is hoped that the </w:t>
      </w:r>
      <w:r w:rsidR="00C3584E">
        <w:rPr>
          <w:rFonts w:ascii="Arial" w:hAnsi="Arial" w:cs="Arial"/>
        </w:rPr>
        <w:t xml:space="preserve">GS </w:t>
      </w:r>
      <w:r w:rsidR="00385124">
        <w:rPr>
          <w:rFonts w:ascii="Arial" w:hAnsi="Arial" w:cs="Arial"/>
        </w:rPr>
        <w:t>will be able to move to putting so</w:t>
      </w:r>
      <w:r>
        <w:rPr>
          <w:rFonts w:ascii="Arial" w:hAnsi="Arial" w:cs="Arial"/>
        </w:rPr>
        <w:t xml:space="preserve">lely PGRs in this space. </w:t>
      </w:r>
      <w:r w:rsidR="00E94184">
        <w:rPr>
          <w:rFonts w:ascii="Arial" w:hAnsi="Arial" w:cs="Arial"/>
        </w:rPr>
        <w:t xml:space="preserve">Across the College there are a diversity of issues as well as a diversity of solutions in place, including hot-desking in some areas. </w:t>
      </w:r>
      <w:r w:rsidR="00967BD0">
        <w:rPr>
          <w:rFonts w:ascii="Arial" w:hAnsi="Arial" w:cs="Arial"/>
        </w:rPr>
        <w:t>The Panel agreed that</w:t>
      </w:r>
      <w:r w:rsidR="009B77FF">
        <w:rPr>
          <w:rFonts w:ascii="Arial" w:hAnsi="Arial" w:cs="Arial"/>
        </w:rPr>
        <w:t>,</w:t>
      </w:r>
      <w:r w:rsidR="00967BD0">
        <w:rPr>
          <w:rFonts w:ascii="Arial" w:hAnsi="Arial" w:cs="Arial"/>
        </w:rPr>
        <w:t xml:space="preserve"> while space issues were challenging and sometimes intractable, ongoing </w:t>
      </w:r>
      <w:r w:rsidR="00967BD0">
        <w:rPr>
          <w:rFonts w:ascii="Arial" w:hAnsi="Arial" w:cs="Arial"/>
        </w:rPr>
        <w:lastRenderedPageBreak/>
        <w:t xml:space="preserve">meaningful consultation with students about their workspaces can be very productive. Even where the situation is not ideal, providing </w:t>
      </w:r>
      <w:r w:rsidR="009B77FF">
        <w:rPr>
          <w:rFonts w:ascii="Arial" w:hAnsi="Arial" w:cs="Arial"/>
        </w:rPr>
        <w:t>students</w:t>
      </w:r>
      <w:r w:rsidR="00967BD0">
        <w:rPr>
          <w:rFonts w:ascii="Arial" w:hAnsi="Arial" w:cs="Arial"/>
        </w:rPr>
        <w:t xml:space="preserve"> with input and some control helps to improve their perceptions of what is available</w:t>
      </w:r>
      <w:r w:rsidR="003E1000">
        <w:rPr>
          <w:rFonts w:ascii="Arial" w:hAnsi="Arial" w:cs="Arial"/>
        </w:rPr>
        <w:t xml:space="preserve"> and </w:t>
      </w:r>
      <w:r w:rsidR="00CB19FC">
        <w:rPr>
          <w:rFonts w:ascii="Arial" w:hAnsi="Arial" w:cs="Arial"/>
        </w:rPr>
        <w:t>can make them feel</w:t>
      </w:r>
      <w:r w:rsidR="003E1000">
        <w:rPr>
          <w:rFonts w:ascii="Arial" w:hAnsi="Arial" w:cs="Arial"/>
        </w:rPr>
        <w:t xml:space="preserve"> more positive about</w:t>
      </w:r>
      <w:r w:rsidR="00967BD0">
        <w:rPr>
          <w:rFonts w:ascii="Arial" w:hAnsi="Arial" w:cs="Arial"/>
        </w:rPr>
        <w:t xml:space="preserve"> changes </w:t>
      </w:r>
      <w:r w:rsidR="003E1000">
        <w:rPr>
          <w:rFonts w:ascii="Arial" w:hAnsi="Arial" w:cs="Arial"/>
        </w:rPr>
        <w:t xml:space="preserve">when they </w:t>
      </w:r>
      <w:r w:rsidR="00967BD0">
        <w:rPr>
          <w:rFonts w:ascii="Arial" w:hAnsi="Arial" w:cs="Arial"/>
        </w:rPr>
        <w:t>are made.</w:t>
      </w:r>
    </w:p>
    <w:p w14:paraId="748B2A1E" w14:textId="77777777" w:rsidR="00CB19FC" w:rsidRDefault="00CB19FC" w:rsidP="00C9594E">
      <w:pPr>
        <w:spacing w:line="276" w:lineRule="auto"/>
        <w:rPr>
          <w:rFonts w:ascii="Arial" w:hAnsi="Arial" w:cs="Arial"/>
        </w:rPr>
      </w:pPr>
    </w:p>
    <w:p w14:paraId="7C4DC66B" w14:textId="65EEB4FA" w:rsidR="00E70890" w:rsidRDefault="00E70890" w:rsidP="00C9594E">
      <w:pPr>
        <w:spacing w:line="276" w:lineRule="auto"/>
        <w:rPr>
          <w:rFonts w:ascii="Arial" w:hAnsi="Arial" w:cs="Arial"/>
        </w:rPr>
      </w:pPr>
      <w:r>
        <w:rPr>
          <w:rFonts w:ascii="Arial" w:hAnsi="Arial" w:cs="Arial"/>
        </w:rPr>
        <w:t xml:space="preserve">Students </w:t>
      </w:r>
      <w:r w:rsidR="003E1000">
        <w:rPr>
          <w:rFonts w:ascii="Arial" w:hAnsi="Arial" w:cs="Arial"/>
        </w:rPr>
        <w:t xml:space="preserve">also </w:t>
      </w:r>
      <w:r w:rsidR="009B77FF">
        <w:rPr>
          <w:rFonts w:ascii="Arial" w:hAnsi="Arial" w:cs="Arial"/>
        </w:rPr>
        <w:t>raised</w:t>
      </w:r>
      <w:r>
        <w:rPr>
          <w:rFonts w:ascii="Arial" w:hAnsi="Arial" w:cs="Arial"/>
        </w:rPr>
        <w:t xml:space="preserve"> t</w:t>
      </w:r>
      <w:r w:rsidR="003E1000">
        <w:rPr>
          <w:rFonts w:ascii="Arial" w:hAnsi="Arial" w:cs="Arial"/>
        </w:rPr>
        <w:t xml:space="preserve">he issues with offices spaces. </w:t>
      </w:r>
      <w:r>
        <w:rPr>
          <w:rFonts w:ascii="Arial" w:hAnsi="Arial" w:cs="Arial"/>
        </w:rPr>
        <w:t xml:space="preserve">Some had been promised a dedicated work space for months without </w:t>
      </w:r>
      <w:r w:rsidR="003D4A9A">
        <w:rPr>
          <w:rFonts w:ascii="Arial" w:hAnsi="Arial" w:cs="Arial"/>
        </w:rPr>
        <w:t>being</w:t>
      </w:r>
      <w:r>
        <w:rPr>
          <w:rFonts w:ascii="Arial" w:hAnsi="Arial" w:cs="Arial"/>
        </w:rPr>
        <w:t xml:space="preserve"> assigned </w:t>
      </w:r>
      <w:r w:rsidR="003E1000">
        <w:rPr>
          <w:rFonts w:ascii="Arial" w:hAnsi="Arial" w:cs="Arial"/>
        </w:rPr>
        <w:t>a workspace</w:t>
      </w:r>
      <w:r>
        <w:rPr>
          <w:rFonts w:ascii="Arial" w:hAnsi="Arial" w:cs="Arial"/>
        </w:rPr>
        <w:t xml:space="preserve"> and others note</w:t>
      </w:r>
      <w:r w:rsidR="009B77FF">
        <w:rPr>
          <w:rFonts w:ascii="Arial" w:hAnsi="Arial" w:cs="Arial"/>
        </w:rPr>
        <w:t>d</w:t>
      </w:r>
      <w:r>
        <w:rPr>
          <w:rFonts w:ascii="Arial" w:hAnsi="Arial" w:cs="Arial"/>
        </w:rPr>
        <w:t xml:space="preserve"> that the nature of older buildings can present challenges with interaction or </w:t>
      </w:r>
      <w:r w:rsidR="003E1000">
        <w:rPr>
          <w:rFonts w:ascii="Arial" w:hAnsi="Arial" w:cs="Arial"/>
        </w:rPr>
        <w:t xml:space="preserve">creating a comfortable environment, for example </w:t>
      </w:r>
      <w:r>
        <w:rPr>
          <w:rFonts w:ascii="Arial" w:hAnsi="Arial" w:cs="Arial"/>
        </w:rPr>
        <w:t xml:space="preserve">with managing </w:t>
      </w:r>
      <w:r w:rsidR="003E1000">
        <w:rPr>
          <w:rFonts w:ascii="Arial" w:hAnsi="Arial" w:cs="Arial"/>
        </w:rPr>
        <w:t xml:space="preserve">room </w:t>
      </w:r>
      <w:r w:rsidR="009B77FF">
        <w:rPr>
          <w:rFonts w:ascii="Arial" w:hAnsi="Arial" w:cs="Arial"/>
        </w:rPr>
        <w:t xml:space="preserve">temperatures. </w:t>
      </w:r>
      <w:r>
        <w:rPr>
          <w:rFonts w:ascii="Arial" w:hAnsi="Arial" w:cs="Arial"/>
        </w:rPr>
        <w:t xml:space="preserve">Others </w:t>
      </w:r>
      <w:r w:rsidR="009B77FF">
        <w:rPr>
          <w:rFonts w:ascii="Arial" w:hAnsi="Arial" w:cs="Arial"/>
        </w:rPr>
        <w:t xml:space="preserve">reported </w:t>
      </w:r>
      <w:r>
        <w:rPr>
          <w:rFonts w:ascii="Arial" w:hAnsi="Arial" w:cs="Arial"/>
        </w:rPr>
        <w:t>that they were quit</w:t>
      </w:r>
      <w:r w:rsidR="003E1000">
        <w:rPr>
          <w:rFonts w:ascii="Arial" w:hAnsi="Arial" w:cs="Arial"/>
        </w:rPr>
        <w:t>e happy with their workspaces so there is a diversity of experie</w:t>
      </w:r>
      <w:r w:rsidR="009B77FF">
        <w:rPr>
          <w:rFonts w:ascii="Arial" w:hAnsi="Arial" w:cs="Arial"/>
        </w:rPr>
        <w:t xml:space="preserve">nce. </w:t>
      </w:r>
      <w:r w:rsidR="003E1000">
        <w:rPr>
          <w:rFonts w:ascii="Arial" w:hAnsi="Arial" w:cs="Arial"/>
        </w:rPr>
        <w:t xml:space="preserve">It is, however, something that the Schools and the </w:t>
      </w:r>
      <w:r w:rsidR="00C3584E">
        <w:rPr>
          <w:rFonts w:ascii="Arial" w:hAnsi="Arial" w:cs="Arial"/>
        </w:rPr>
        <w:t xml:space="preserve">GS </w:t>
      </w:r>
      <w:r w:rsidR="003E1000">
        <w:rPr>
          <w:rFonts w:ascii="Arial" w:hAnsi="Arial" w:cs="Arial"/>
        </w:rPr>
        <w:t>are working on actively despite the current constraints.</w:t>
      </w:r>
    </w:p>
    <w:p w14:paraId="0E9A0DDD" w14:textId="77777777" w:rsidR="00385124" w:rsidRDefault="00385124" w:rsidP="00C9594E">
      <w:pPr>
        <w:spacing w:line="276" w:lineRule="auto"/>
        <w:rPr>
          <w:rFonts w:ascii="Arial" w:hAnsi="Arial" w:cs="Arial"/>
        </w:rPr>
      </w:pPr>
    </w:p>
    <w:p w14:paraId="58AA1E18" w14:textId="7E1B0B80" w:rsidR="00E27423" w:rsidRPr="00E27423" w:rsidRDefault="00E27423" w:rsidP="00C3584E">
      <w:pPr>
        <w:spacing w:line="276" w:lineRule="auto"/>
        <w:outlineLvl w:val="0"/>
        <w:rPr>
          <w:rFonts w:ascii="Arial" w:hAnsi="Arial" w:cs="Arial"/>
          <w:b/>
          <w:i/>
        </w:rPr>
      </w:pPr>
      <w:r w:rsidRPr="00E27423">
        <w:rPr>
          <w:rFonts w:ascii="Arial" w:hAnsi="Arial" w:cs="Arial"/>
          <w:b/>
          <w:i/>
        </w:rPr>
        <w:t>Supervisor Support and Development</w:t>
      </w:r>
    </w:p>
    <w:p w14:paraId="67B266E5" w14:textId="6A130C07" w:rsidR="00AD4C1E" w:rsidRDefault="002D443D" w:rsidP="00C9594E">
      <w:pPr>
        <w:spacing w:line="276" w:lineRule="auto"/>
        <w:rPr>
          <w:rFonts w:ascii="Arial" w:hAnsi="Arial" w:cs="Arial"/>
        </w:rPr>
      </w:pPr>
      <w:r>
        <w:rPr>
          <w:rFonts w:ascii="Arial" w:hAnsi="Arial" w:cs="Arial"/>
        </w:rPr>
        <w:t>Supervisor</w:t>
      </w:r>
      <w:r w:rsidR="00365F2F" w:rsidRPr="00E27423">
        <w:rPr>
          <w:rFonts w:ascii="Arial" w:hAnsi="Arial" w:cs="Arial"/>
        </w:rPr>
        <w:t xml:space="preserve"> training wa</w:t>
      </w:r>
      <w:r w:rsidR="009B77FF">
        <w:rPr>
          <w:rFonts w:ascii="Arial" w:hAnsi="Arial" w:cs="Arial"/>
        </w:rPr>
        <w:t>s identified</w:t>
      </w:r>
      <w:r w:rsidR="00D11527">
        <w:rPr>
          <w:rFonts w:ascii="Arial" w:hAnsi="Arial" w:cs="Arial"/>
        </w:rPr>
        <w:t xml:space="preserve"> by the </w:t>
      </w:r>
      <w:r w:rsidR="00C3584E">
        <w:rPr>
          <w:rFonts w:ascii="Arial" w:hAnsi="Arial" w:cs="Arial"/>
        </w:rPr>
        <w:t xml:space="preserve">GS </w:t>
      </w:r>
      <w:r w:rsidR="00D11527">
        <w:rPr>
          <w:rFonts w:ascii="Arial" w:hAnsi="Arial" w:cs="Arial"/>
        </w:rPr>
        <w:t xml:space="preserve">as an area they are currently targeting. </w:t>
      </w:r>
      <w:r w:rsidR="00365F2F" w:rsidRPr="00E27423">
        <w:rPr>
          <w:rFonts w:ascii="Arial" w:hAnsi="Arial" w:cs="Arial"/>
        </w:rPr>
        <w:t>While some training will take place locally in Schools and some staff benefit from institutional programmes such as the PgCAP</w:t>
      </w:r>
      <w:r w:rsidR="003D4A9A">
        <w:rPr>
          <w:rFonts w:ascii="Arial" w:hAnsi="Arial" w:cs="Arial"/>
        </w:rPr>
        <w:t xml:space="preserve"> or ECDP</w:t>
      </w:r>
      <w:r w:rsidR="00365F2F" w:rsidRPr="00E27423">
        <w:rPr>
          <w:rFonts w:ascii="Arial" w:hAnsi="Arial" w:cs="Arial"/>
        </w:rPr>
        <w:t xml:space="preserve">, the </w:t>
      </w:r>
      <w:r w:rsidR="00C3584E">
        <w:rPr>
          <w:rFonts w:ascii="Arial" w:hAnsi="Arial" w:cs="Arial"/>
        </w:rPr>
        <w:t xml:space="preserve">GS </w:t>
      </w:r>
      <w:r w:rsidR="00365F2F" w:rsidRPr="00E27423">
        <w:rPr>
          <w:rFonts w:ascii="Arial" w:hAnsi="Arial" w:cs="Arial"/>
        </w:rPr>
        <w:t xml:space="preserve">would like to develop a </w:t>
      </w:r>
      <w:r w:rsidR="009B77FF">
        <w:rPr>
          <w:rFonts w:ascii="Arial" w:hAnsi="Arial" w:cs="Arial"/>
        </w:rPr>
        <w:t>more comprehensive programme of its</w:t>
      </w:r>
      <w:r w:rsidR="00365F2F" w:rsidRPr="00E27423">
        <w:rPr>
          <w:rFonts w:ascii="Arial" w:hAnsi="Arial" w:cs="Arial"/>
        </w:rPr>
        <w:t xml:space="preserve"> own to support staff and ensure that staff possess the most up to date information.</w:t>
      </w:r>
      <w:r w:rsidR="00D35D55" w:rsidRPr="00E27423">
        <w:rPr>
          <w:rFonts w:ascii="Arial" w:hAnsi="Arial" w:cs="Arial"/>
        </w:rPr>
        <w:t xml:space="preserve"> It was acknowledged that junior staff are more open to training but that reaching senior</w:t>
      </w:r>
      <w:r w:rsidR="003D4A9A">
        <w:rPr>
          <w:rFonts w:ascii="Arial" w:hAnsi="Arial" w:cs="Arial"/>
        </w:rPr>
        <w:t xml:space="preserve"> </w:t>
      </w:r>
      <w:r w:rsidR="009B77FF">
        <w:rPr>
          <w:rFonts w:ascii="Arial" w:hAnsi="Arial" w:cs="Arial"/>
        </w:rPr>
        <w:t xml:space="preserve">R&amp;T and Research </w:t>
      </w:r>
      <w:r w:rsidR="003D4A9A">
        <w:rPr>
          <w:rFonts w:ascii="Arial" w:hAnsi="Arial" w:cs="Arial"/>
        </w:rPr>
        <w:t xml:space="preserve">staff is more of a challenge. </w:t>
      </w:r>
      <w:r w:rsidR="00D35D55" w:rsidRPr="00E27423">
        <w:rPr>
          <w:rFonts w:ascii="Arial" w:hAnsi="Arial" w:cs="Arial"/>
        </w:rPr>
        <w:t xml:space="preserve">PG Convenors </w:t>
      </w:r>
      <w:r w:rsidR="00895427">
        <w:rPr>
          <w:rFonts w:ascii="Arial" w:hAnsi="Arial" w:cs="Arial"/>
        </w:rPr>
        <w:t>highlighted the i</w:t>
      </w:r>
      <w:r w:rsidR="00D35D55" w:rsidRPr="00E27423">
        <w:rPr>
          <w:rFonts w:ascii="Arial" w:hAnsi="Arial" w:cs="Arial"/>
        </w:rPr>
        <w:t xml:space="preserve">mportance of the local training they deliver as it enhances </w:t>
      </w:r>
      <w:r w:rsidR="00D11527">
        <w:rPr>
          <w:rFonts w:ascii="Arial" w:hAnsi="Arial" w:cs="Arial"/>
        </w:rPr>
        <w:t xml:space="preserve">the </w:t>
      </w:r>
      <w:r w:rsidR="00D35D55" w:rsidRPr="00E27423">
        <w:rPr>
          <w:rFonts w:ascii="Arial" w:hAnsi="Arial" w:cs="Arial"/>
        </w:rPr>
        <w:t>local supervisory culture as well as enhance</w:t>
      </w:r>
      <w:r w:rsidR="00D11527">
        <w:rPr>
          <w:rFonts w:ascii="Arial" w:hAnsi="Arial" w:cs="Arial"/>
        </w:rPr>
        <w:t>s awareness of local processes.</w:t>
      </w:r>
      <w:r w:rsidR="00D35D55" w:rsidRPr="00E27423">
        <w:rPr>
          <w:rFonts w:ascii="Arial" w:hAnsi="Arial" w:cs="Arial"/>
        </w:rPr>
        <w:t xml:space="preserve"> It was also acknowledged that while the College training was necessary, it was perceived as less than exciting since much of </w:t>
      </w:r>
      <w:r w:rsidR="00CB19FC">
        <w:rPr>
          <w:rFonts w:ascii="Arial" w:hAnsi="Arial" w:cs="Arial"/>
        </w:rPr>
        <w:t>what has been offered</w:t>
      </w:r>
      <w:r>
        <w:rPr>
          <w:rFonts w:ascii="Arial" w:hAnsi="Arial" w:cs="Arial"/>
        </w:rPr>
        <w:t xml:space="preserve"> </w:t>
      </w:r>
      <w:r w:rsidR="00D35D55" w:rsidRPr="00E27423">
        <w:rPr>
          <w:rFonts w:ascii="Arial" w:hAnsi="Arial" w:cs="Arial"/>
        </w:rPr>
        <w:t xml:space="preserve">was about delivering information rather than developing skills.  </w:t>
      </w:r>
    </w:p>
    <w:p w14:paraId="4EBCA2A3" w14:textId="77777777" w:rsidR="009B77FF" w:rsidRDefault="009B77FF" w:rsidP="00C9594E">
      <w:pPr>
        <w:spacing w:line="276" w:lineRule="auto"/>
        <w:rPr>
          <w:rFonts w:ascii="Arial" w:hAnsi="Arial" w:cs="Arial"/>
        </w:rPr>
      </w:pPr>
    </w:p>
    <w:p w14:paraId="19570D66" w14:textId="4947DE2A" w:rsidR="00F24A34" w:rsidRDefault="009B77FF" w:rsidP="00C9594E">
      <w:pPr>
        <w:spacing w:line="276" w:lineRule="auto"/>
        <w:rPr>
          <w:rFonts w:ascii="Arial" w:hAnsi="Arial" w:cs="Arial"/>
        </w:rPr>
      </w:pPr>
      <w:r>
        <w:rPr>
          <w:rFonts w:ascii="Arial" w:hAnsi="Arial" w:cs="Arial"/>
        </w:rPr>
        <w:t xml:space="preserve">Engagement with more senior staff </w:t>
      </w:r>
      <w:r w:rsidR="00E15AAD">
        <w:rPr>
          <w:rFonts w:ascii="Arial" w:hAnsi="Arial" w:cs="Arial"/>
        </w:rPr>
        <w:t xml:space="preserve">might be </w:t>
      </w:r>
      <w:r>
        <w:rPr>
          <w:rFonts w:ascii="Arial" w:hAnsi="Arial" w:cs="Arial"/>
        </w:rPr>
        <w:t xml:space="preserve">improved by </w:t>
      </w:r>
      <w:r w:rsidR="00E15AAD">
        <w:rPr>
          <w:rFonts w:ascii="Arial" w:hAnsi="Arial" w:cs="Arial"/>
        </w:rPr>
        <w:t>focus</w:t>
      </w:r>
      <w:r>
        <w:rPr>
          <w:rFonts w:ascii="Arial" w:hAnsi="Arial" w:cs="Arial"/>
        </w:rPr>
        <w:t>ing</w:t>
      </w:r>
      <w:r w:rsidR="00E15AAD">
        <w:rPr>
          <w:rFonts w:ascii="Arial" w:hAnsi="Arial" w:cs="Arial"/>
        </w:rPr>
        <w:t xml:space="preserve"> on ‘development’ rather than ‘training’, </w:t>
      </w:r>
      <w:r>
        <w:rPr>
          <w:rFonts w:ascii="Arial" w:hAnsi="Arial" w:cs="Arial"/>
        </w:rPr>
        <w:t>logging</w:t>
      </w:r>
      <w:r w:rsidR="00B94923">
        <w:rPr>
          <w:rFonts w:ascii="Arial" w:hAnsi="Arial" w:cs="Arial"/>
        </w:rPr>
        <w:t xml:space="preserve"> participation in HR systems, </w:t>
      </w:r>
      <w:r w:rsidR="003D4A9A">
        <w:rPr>
          <w:rFonts w:ascii="Arial" w:hAnsi="Arial" w:cs="Arial"/>
        </w:rPr>
        <w:t>offer</w:t>
      </w:r>
      <w:r>
        <w:rPr>
          <w:rFonts w:ascii="Arial" w:hAnsi="Arial" w:cs="Arial"/>
        </w:rPr>
        <w:t>ing</w:t>
      </w:r>
      <w:r w:rsidR="00E15AAD">
        <w:rPr>
          <w:rFonts w:ascii="Arial" w:hAnsi="Arial" w:cs="Arial"/>
        </w:rPr>
        <w:t xml:space="preserve"> ‘master classes’ t</w:t>
      </w:r>
      <w:r>
        <w:rPr>
          <w:rFonts w:ascii="Arial" w:hAnsi="Arial" w:cs="Arial"/>
        </w:rPr>
        <w:t>o more senior staff and enticing</w:t>
      </w:r>
      <w:r w:rsidR="00E15AAD">
        <w:rPr>
          <w:rFonts w:ascii="Arial" w:hAnsi="Arial" w:cs="Arial"/>
        </w:rPr>
        <w:t xml:space="preserve"> more senior staff into master classes by inviting them share their experience in the delivery of these.</w:t>
      </w:r>
      <w:r w:rsidR="00B94923">
        <w:rPr>
          <w:rFonts w:ascii="Arial" w:hAnsi="Arial" w:cs="Arial"/>
        </w:rPr>
        <w:t xml:space="preserve"> Convenors note a range of different approaches they have taken locally to engage with staff such as holding information</w:t>
      </w:r>
      <w:r w:rsidR="00823332">
        <w:rPr>
          <w:rFonts w:ascii="Arial" w:hAnsi="Arial" w:cs="Arial"/>
        </w:rPr>
        <w:t>al meetings</w:t>
      </w:r>
      <w:r w:rsidR="00B94923">
        <w:rPr>
          <w:rFonts w:ascii="Arial" w:hAnsi="Arial" w:cs="Arial"/>
        </w:rPr>
        <w:t xml:space="preserve"> which staff may be more likely to attend or developing a supervisory handbook. It was broadly agreed, however, that despite the challenges, staff were increasingly open to development opportunities and that this was evidence of culture change.</w:t>
      </w:r>
      <w:r w:rsidR="00823332">
        <w:rPr>
          <w:rFonts w:ascii="Arial" w:hAnsi="Arial" w:cs="Arial"/>
        </w:rPr>
        <w:t xml:space="preserve"> </w:t>
      </w:r>
    </w:p>
    <w:p w14:paraId="562DB0AB" w14:textId="77777777" w:rsidR="00042E8F" w:rsidRDefault="00042E8F" w:rsidP="00C9594E">
      <w:pPr>
        <w:spacing w:line="276" w:lineRule="auto"/>
        <w:rPr>
          <w:rFonts w:ascii="Arial" w:hAnsi="Arial" w:cs="Arial"/>
        </w:rPr>
      </w:pPr>
    </w:p>
    <w:p w14:paraId="2CBEEDF0" w14:textId="37C21BC2" w:rsidR="00AD4C1E" w:rsidRDefault="00AD4C1E" w:rsidP="00C9594E">
      <w:pPr>
        <w:spacing w:line="276" w:lineRule="auto"/>
        <w:rPr>
          <w:rFonts w:ascii="Arial" w:hAnsi="Arial" w:cs="Arial"/>
        </w:rPr>
      </w:pPr>
      <w:r>
        <w:rPr>
          <w:rFonts w:ascii="Arial" w:hAnsi="Arial" w:cs="Arial"/>
        </w:rPr>
        <w:t xml:space="preserve">Supervisors themselves have noted that the PgCAP included a course on supervision and that this was useful.  Some </w:t>
      </w:r>
      <w:r w:rsidR="00CB19FC">
        <w:rPr>
          <w:rFonts w:ascii="Arial" w:hAnsi="Arial" w:cs="Arial"/>
        </w:rPr>
        <w:t xml:space="preserve">Schools </w:t>
      </w:r>
      <w:r>
        <w:rPr>
          <w:rFonts w:ascii="Arial" w:hAnsi="Arial" w:cs="Arial"/>
        </w:rPr>
        <w:t xml:space="preserve">have mentoring locally by more experienced supervisors and this has </w:t>
      </w:r>
      <w:r w:rsidR="009B77FF">
        <w:rPr>
          <w:rFonts w:ascii="Arial" w:hAnsi="Arial" w:cs="Arial"/>
        </w:rPr>
        <w:t xml:space="preserve">also </w:t>
      </w:r>
      <w:r>
        <w:rPr>
          <w:rFonts w:ascii="Arial" w:hAnsi="Arial" w:cs="Arial"/>
        </w:rPr>
        <w:t>been helpful</w:t>
      </w:r>
      <w:r w:rsidR="00895427">
        <w:rPr>
          <w:rFonts w:ascii="Arial" w:hAnsi="Arial" w:cs="Arial"/>
        </w:rPr>
        <w:t>.</w:t>
      </w:r>
      <w:r>
        <w:rPr>
          <w:rFonts w:ascii="Arial" w:hAnsi="Arial" w:cs="Arial"/>
        </w:rPr>
        <w:t xml:space="preserve"> </w:t>
      </w:r>
      <w:r w:rsidR="00895427">
        <w:rPr>
          <w:rFonts w:ascii="Arial" w:hAnsi="Arial" w:cs="Arial"/>
        </w:rPr>
        <w:t xml:space="preserve">They noted that more training on supporting students with mental health issues or who were weaker overall would be helpful. </w:t>
      </w:r>
      <w:r w:rsidR="009B77FF" w:rsidRPr="009B77FF">
        <w:rPr>
          <w:rFonts w:ascii="Arial" w:hAnsi="Arial" w:cs="Arial"/>
        </w:rPr>
        <w:t>They also noted the need for developmental training, rather than training to impart information, which might be handled in other ways</w:t>
      </w:r>
      <w:r w:rsidR="00E94184">
        <w:rPr>
          <w:rFonts w:ascii="Arial" w:hAnsi="Arial" w:cs="Arial"/>
        </w:rPr>
        <w:t>.</w:t>
      </w:r>
      <w:r w:rsidR="00895427">
        <w:rPr>
          <w:rFonts w:ascii="Arial" w:hAnsi="Arial" w:cs="Arial"/>
        </w:rPr>
        <w:t xml:space="preserve"> However, supervisors did enjoy the opportunities for </w:t>
      </w:r>
      <w:r w:rsidR="009B77FF">
        <w:rPr>
          <w:rFonts w:ascii="Arial" w:hAnsi="Arial" w:cs="Arial"/>
        </w:rPr>
        <w:t>discussion and interaction</w:t>
      </w:r>
      <w:r w:rsidR="00895427">
        <w:rPr>
          <w:rFonts w:ascii="Arial" w:hAnsi="Arial" w:cs="Arial"/>
        </w:rPr>
        <w:t xml:space="preserve"> with each other that training courses can provide. </w:t>
      </w:r>
    </w:p>
    <w:p w14:paraId="33BAE35C" w14:textId="77777777" w:rsidR="00AD4C1E" w:rsidRDefault="00AD4C1E" w:rsidP="00C9594E">
      <w:pPr>
        <w:spacing w:line="276" w:lineRule="auto"/>
        <w:rPr>
          <w:rFonts w:ascii="Arial" w:hAnsi="Arial" w:cs="Arial"/>
        </w:rPr>
      </w:pPr>
    </w:p>
    <w:p w14:paraId="31DF7773" w14:textId="32CE4ABD" w:rsidR="00042E8F" w:rsidRDefault="00042E8F" w:rsidP="00C9594E">
      <w:pPr>
        <w:spacing w:line="276" w:lineRule="auto"/>
        <w:rPr>
          <w:rFonts w:ascii="Arial" w:hAnsi="Arial" w:cs="Arial"/>
        </w:rPr>
      </w:pPr>
      <w:r>
        <w:rPr>
          <w:rFonts w:ascii="Arial" w:hAnsi="Arial" w:cs="Arial"/>
        </w:rPr>
        <w:t>The P</w:t>
      </w:r>
      <w:r w:rsidR="003D4A9A">
        <w:rPr>
          <w:rFonts w:ascii="Arial" w:hAnsi="Arial" w:cs="Arial"/>
        </w:rPr>
        <w:t>anel was also keen to discuss</w:t>
      </w:r>
      <w:r>
        <w:rPr>
          <w:rFonts w:ascii="Arial" w:hAnsi="Arial" w:cs="Arial"/>
        </w:rPr>
        <w:t xml:space="preserve"> the distribution of supervision within the College as it was noted in the </w:t>
      </w:r>
      <w:r w:rsidR="003D4A9A">
        <w:rPr>
          <w:rFonts w:ascii="Arial" w:hAnsi="Arial" w:cs="Arial"/>
        </w:rPr>
        <w:t>SEQ</w:t>
      </w:r>
      <w:r w:rsidR="00DC5E0A">
        <w:rPr>
          <w:rFonts w:ascii="Arial" w:hAnsi="Arial" w:cs="Arial"/>
        </w:rPr>
        <w:t xml:space="preserve"> that this </w:t>
      </w:r>
      <w:r w:rsidR="003D4A9A">
        <w:rPr>
          <w:rFonts w:ascii="Arial" w:hAnsi="Arial" w:cs="Arial"/>
        </w:rPr>
        <w:t>was somewhat</w:t>
      </w:r>
      <w:r w:rsidR="00DC5E0A">
        <w:rPr>
          <w:rFonts w:ascii="Arial" w:hAnsi="Arial" w:cs="Arial"/>
        </w:rPr>
        <w:t xml:space="preserve"> uneven. </w:t>
      </w:r>
      <w:r w:rsidR="003D4A9A">
        <w:rPr>
          <w:rFonts w:ascii="Arial" w:hAnsi="Arial" w:cs="Arial"/>
        </w:rPr>
        <w:t xml:space="preserve">There were some </w:t>
      </w:r>
      <w:r w:rsidR="006F3368">
        <w:rPr>
          <w:rFonts w:ascii="Arial" w:hAnsi="Arial" w:cs="Arial"/>
        </w:rPr>
        <w:t xml:space="preserve">structural </w:t>
      </w:r>
      <w:r w:rsidR="003D4A9A">
        <w:rPr>
          <w:rFonts w:ascii="Arial" w:hAnsi="Arial" w:cs="Arial"/>
        </w:rPr>
        <w:t xml:space="preserve">reasons for this, such as </w:t>
      </w:r>
      <w:r w:rsidR="00AA3DA1">
        <w:rPr>
          <w:rFonts w:ascii="Arial" w:hAnsi="Arial" w:cs="Arial"/>
        </w:rPr>
        <w:t>how</w:t>
      </w:r>
      <w:r w:rsidR="003D4A9A">
        <w:rPr>
          <w:rFonts w:ascii="Arial" w:hAnsi="Arial" w:cs="Arial"/>
        </w:rPr>
        <w:t xml:space="preserve"> the Doctorate in Education </w:t>
      </w:r>
      <w:r w:rsidR="006F3368">
        <w:rPr>
          <w:rFonts w:ascii="Arial" w:hAnsi="Arial" w:cs="Arial"/>
        </w:rPr>
        <w:t>concentrates supervision in a small number of staff in the early stages of the programme</w:t>
      </w:r>
      <w:r w:rsidR="00AA3DA1">
        <w:rPr>
          <w:rFonts w:ascii="Arial" w:hAnsi="Arial" w:cs="Arial"/>
        </w:rPr>
        <w:t xml:space="preserve">, but this is something the GS intends to review more closely. </w:t>
      </w:r>
      <w:r>
        <w:rPr>
          <w:rFonts w:ascii="Arial" w:hAnsi="Arial" w:cs="Arial"/>
        </w:rPr>
        <w:t xml:space="preserve">The discussion also focused on the supervisory culture and how </w:t>
      </w:r>
      <w:r w:rsidR="006F3368">
        <w:rPr>
          <w:rFonts w:ascii="Arial" w:hAnsi="Arial" w:cs="Arial"/>
        </w:rPr>
        <w:t xml:space="preserve">the </w:t>
      </w:r>
      <w:r>
        <w:rPr>
          <w:rFonts w:ascii="Arial" w:hAnsi="Arial" w:cs="Arial"/>
        </w:rPr>
        <w:t xml:space="preserve">moves </w:t>
      </w:r>
      <w:r w:rsidR="006F3368">
        <w:rPr>
          <w:rFonts w:ascii="Arial" w:hAnsi="Arial" w:cs="Arial"/>
        </w:rPr>
        <w:lastRenderedPageBreak/>
        <w:t xml:space="preserve">within the College </w:t>
      </w:r>
      <w:r>
        <w:rPr>
          <w:rFonts w:ascii="Arial" w:hAnsi="Arial" w:cs="Arial"/>
        </w:rPr>
        <w:t xml:space="preserve">towards creating research clusters and embedding students within these </w:t>
      </w:r>
      <w:r w:rsidR="00E94184">
        <w:rPr>
          <w:rFonts w:ascii="Arial" w:hAnsi="Arial" w:cs="Arial"/>
        </w:rPr>
        <w:t>have</w:t>
      </w:r>
      <w:r>
        <w:rPr>
          <w:rFonts w:ascii="Arial" w:hAnsi="Arial" w:cs="Arial"/>
        </w:rPr>
        <w:t xml:space="preserve"> shaped this. </w:t>
      </w:r>
      <w:r w:rsidR="00385124">
        <w:rPr>
          <w:rFonts w:ascii="Arial" w:hAnsi="Arial" w:cs="Arial"/>
        </w:rPr>
        <w:t xml:space="preserve">The </w:t>
      </w:r>
      <w:r w:rsidR="003D4A9A">
        <w:rPr>
          <w:rFonts w:ascii="Arial" w:hAnsi="Arial" w:cs="Arial"/>
        </w:rPr>
        <w:t>GS</w:t>
      </w:r>
      <w:r w:rsidR="00385124">
        <w:rPr>
          <w:rFonts w:ascii="Arial" w:hAnsi="Arial" w:cs="Arial"/>
        </w:rPr>
        <w:t>, reflecting on PRES results that suggested students didn’t always feel embedded in a research community, has taken a direct approach to improving</w:t>
      </w:r>
      <w:r w:rsidR="00C83445">
        <w:rPr>
          <w:rFonts w:ascii="Arial" w:hAnsi="Arial" w:cs="Arial"/>
        </w:rPr>
        <w:t xml:space="preserve"> this</w:t>
      </w:r>
      <w:r w:rsidR="003D4A9A">
        <w:rPr>
          <w:rFonts w:ascii="Arial" w:hAnsi="Arial" w:cs="Arial"/>
        </w:rPr>
        <w:t xml:space="preserve"> and has facilitated these moves to having students be more embedded</w:t>
      </w:r>
      <w:r w:rsidR="002D443D">
        <w:rPr>
          <w:rFonts w:ascii="Arial" w:hAnsi="Arial" w:cs="Arial"/>
        </w:rPr>
        <w:t xml:space="preserve"> in clusters</w:t>
      </w:r>
      <w:r w:rsidR="00C83445">
        <w:rPr>
          <w:rFonts w:ascii="Arial" w:hAnsi="Arial" w:cs="Arial"/>
        </w:rPr>
        <w:t xml:space="preserve">. </w:t>
      </w:r>
      <w:r w:rsidR="006F3368">
        <w:rPr>
          <w:rFonts w:ascii="Arial" w:hAnsi="Arial" w:cs="Arial"/>
        </w:rPr>
        <w:t xml:space="preserve">The GS feels that this potentially enables staff to </w:t>
      </w:r>
      <w:r w:rsidR="00385124">
        <w:rPr>
          <w:rFonts w:ascii="Arial" w:hAnsi="Arial" w:cs="Arial"/>
        </w:rPr>
        <w:t>think more broadly about how students are supported throughout their journey be</w:t>
      </w:r>
      <w:r w:rsidR="00AA3DA1">
        <w:rPr>
          <w:rFonts w:ascii="Arial" w:hAnsi="Arial" w:cs="Arial"/>
        </w:rPr>
        <w:t xml:space="preserve">yond their primary supervisor.  </w:t>
      </w:r>
      <w:r w:rsidR="00C83445">
        <w:rPr>
          <w:rFonts w:ascii="Arial" w:hAnsi="Arial" w:cs="Arial"/>
        </w:rPr>
        <w:t xml:space="preserve">Supervisors felt that there was quite a lot of </w:t>
      </w:r>
      <w:r w:rsidR="006F3368">
        <w:rPr>
          <w:rFonts w:ascii="Arial" w:hAnsi="Arial" w:cs="Arial"/>
        </w:rPr>
        <w:t>activity</w:t>
      </w:r>
      <w:r w:rsidR="00C83445">
        <w:rPr>
          <w:rFonts w:ascii="Arial" w:hAnsi="Arial" w:cs="Arial"/>
        </w:rPr>
        <w:t xml:space="preserve"> locally to bring students together in their clusters or subjects and that while students were encouraged to attend</w:t>
      </w:r>
      <w:r w:rsidR="003D4A9A">
        <w:rPr>
          <w:rFonts w:ascii="Arial" w:hAnsi="Arial" w:cs="Arial"/>
        </w:rPr>
        <w:t xml:space="preserve"> seminars and events</w:t>
      </w:r>
      <w:r w:rsidR="00C83445">
        <w:rPr>
          <w:rFonts w:ascii="Arial" w:hAnsi="Arial" w:cs="Arial"/>
        </w:rPr>
        <w:t>, they did not always value this. They noted the space challenges in bringing people together in just the right ways but noted that some sensitivity to what student</w:t>
      </w:r>
      <w:r w:rsidR="003D4A9A">
        <w:rPr>
          <w:rFonts w:ascii="Arial" w:hAnsi="Arial" w:cs="Arial"/>
        </w:rPr>
        <w:t>s</w:t>
      </w:r>
      <w:r w:rsidR="00C83445">
        <w:rPr>
          <w:rFonts w:ascii="Arial" w:hAnsi="Arial" w:cs="Arial"/>
        </w:rPr>
        <w:t xml:space="preserve"> want</w:t>
      </w:r>
      <w:r w:rsidR="003D4A9A">
        <w:rPr>
          <w:rFonts w:ascii="Arial" w:hAnsi="Arial" w:cs="Arial"/>
        </w:rPr>
        <w:t xml:space="preserve">, </w:t>
      </w:r>
      <w:r w:rsidR="00C83445">
        <w:rPr>
          <w:rFonts w:ascii="Arial" w:hAnsi="Arial" w:cs="Arial"/>
        </w:rPr>
        <w:t xml:space="preserve">what works in various disciplines </w:t>
      </w:r>
      <w:r w:rsidR="003D4A9A">
        <w:rPr>
          <w:rFonts w:ascii="Arial" w:hAnsi="Arial" w:cs="Arial"/>
        </w:rPr>
        <w:t>and</w:t>
      </w:r>
      <w:r w:rsidR="00C83445">
        <w:rPr>
          <w:rFonts w:ascii="Arial" w:hAnsi="Arial" w:cs="Arial"/>
        </w:rPr>
        <w:t xml:space="preserve"> a recognition that students have to take some responsibility for this as well is required.  </w:t>
      </w:r>
    </w:p>
    <w:p w14:paraId="33E69762" w14:textId="77777777" w:rsidR="003378F4" w:rsidRDefault="003378F4" w:rsidP="00C9594E">
      <w:pPr>
        <w:spacing w:line="276" w:lineRule="auto"/>
        <w:rPr>
          <w:rFonts w:ascii="Arial" w:hAnsi="Arial" w:cs="Arial"/>
        </w:rPr>
      </w:pPr>
    </w:p>
    <w:p w14:paraId="34B3394E" w14:textId="508B6FEA" w:rsidR="00E27423" w:rsidRPr="004E69FA" w:rsidRDefault="00E27423" w:rsidP="00C3584E">
      <w:pPr>
        <w:spacing w:line="276" w:lineRule="auto"/>
        <w:outlineLvl w:val="0"/>
        <w:rPr>
          <w:rFonts w:ascii="Arial" w:hAnsi="Arial" w:cs="Arial"/>
          <w:b/>
        </w:rPr>
      </w:pPr>
      <w:r w:rsidRPr="004E69FA">
        <w:rPr>
          <w:rFonts w:ascii="Arial" w:hAnsi="Arial" w:cs="Arial"/>
          <w:b/>
        </w:rPr>
        <w:t>Commendations</w:t>
      </w:r>
    </w:p>
    <w:p w14:paraId="5AAA40F9" w14:textId="77777777" w:rsidR="00E27423" w:rsidRPr="00E27423" w:rsidRDefault="00E27423" w:rsidP="00C9594E">
      <w:pPr>
        <w:spacing w:line="276" w:lineRule="auto"/>
        <w:rPr>
          <w:rFonts w:ascii="Arial" w:hAnsi="Arial" w:cs="Arial"/>
        </w:rPr>
      </w:pPr>
    </w:p>
    <w:p w14:paraId="7130A217" w14:textId="1CCA681B" w:rsidR="00BF6112" w:rsidRDefault="00BF6112" w:rsidP="00C9594E">
      <w:pPr>
        <w:pStyle w:val="ListParagraph"/>
        <w:numPr>
          <w:ilvl w:val="0"/>
          <w:numId w:val="2"/>
        </w:numPr>
        <w:spacing w:line="276" w:lineRule="auto"/>
        <w:rPr>
          <w:rFonts w:ascii="Arial" w:hAnsi="Arial" w:cs="Arial"/>
        </w:rPr>
      </w:pPr>
      <w:r>
        <w:rPr>
          <w:rFonts w:ascii="Arial" w:hAnsi="Arial" w:cs="Arial"/>
        </w:rPr>
        <w:t xml:space="preserve">The Panel perceived that satisfaction amongst the students across the College was </w:t>
      </w:r>
      <w:r w:rsidR="00CB19FC">
        <w:rPr>
          <w:rFonts w:ascii="Arial" w:hAnsi="Arial" w:cs="Arial"/>
        </w:rPr>
        <w:t xml:space="preserve">generally </w:t>
      </w:r>
      <w:r>
        <w:rPr>
          <w:rFonts w:ascii="Arial" w:hAnsi="Arial" w:cs="Arial"/>
        </w:rPr>
        <w:t xml:space="preserve">high and that they report having positive and intellectually stimulating experiences. </w:t>
      </w:r>
    </w:p>
    <w:p w14:paraId="10514D96" w14:textId="554098DF" w:rsidR="00E27423" w:rsidRDefault="003378F4" w:rsidP="00C9594E">
      <w:pPr>
        <w:pStyle w:val="ListParagraph"/>
        <w:numPr>
          <w:ilvl w:val="0"/>
          <w:numId w:val="2"/>
        </w:numPr>
        <w:spacing w:line="276" w:lineRule="auto"/>
        <w:rPr>
          <w:rFonts w:ascii="Arial" w:hAnsi="Arial" w:cs="Arial"/>
        </w:rPr>
      </w:pPr>
      <w:r>
        <w:rPr>
          <w:rFonts w:ascii="Arial" w:hAnsi="Arial" w:cs="Arial"/>
        </w:rPr>
        <w:t xml:space="preserve">The Panel commends the </w:t>
      </w:r>
      <w:r w:rsidR="00770CDE">
        <w:rPr>
          <w:rFonts w:ascii="Arial" w:hAnsi="Arial" w:cs="Arial"/>
        </w:rPr>
        <w:t>College’</w:t>
      </w:r>
      <w:r>
        <w:rPr>
          <w:rFonts w:ascii="Arial" w:hAnsi="Arial" w:cs="Arial"/>
        </w:rPr>
        <w:t>s approach to providing a significant amount of its inter</w:t>
      </w:r>
      <w:r w:rsidR="00770CDE">
        <w:rPr>
          <w:rFonts w:ascii="Arial" w:hAnsi="Arial" w:cs="Arial"/>
        </w:rPr>
        <w:t xml:space="preserve">nal funding to supporting </w:t>
      </w:r>
      <w:r w:rsidR="00BF6112">
        <w:rPr>
          <w:rFonts w:ascii="Arial" w:hAnsi="Arial" w:cs="Arial"/>
        </w:rPr>
        <w:t xml:space="preserve">scholarships for </w:t>
      </w:r>
      <w:r w:rsidR="00770CDE">
        <w:rPr>
          <w:rFonts w:ascii="Arial" w:hAnsi="Arial" w:cs="Arial"/>
        </w:rPr>
        <w:t>PGRs.</w:t>
      </w:r>
      <w:r>
        <w:rPr>
          <w:rFonts w:ascii="Arial" w:hAnsi="Arial" w:cs="Arial"/>
        </w:rPr>
        <w:t xml:space="preserve"> </w:t>
      </w:r>
      <w:r w:rsidR="005535DA">
        <w:rPr>
          <w:rFonts w:ascii="Arial" w:hAnsi="Arial" w:cs="Arial"/>
        </w:rPr>
        <w:t xml:space="preserve">Further, the Panel commends the GS on its success in attracting ESRC funding for studentships. </w:t>
      </w:r>
      <w:r>
        <w:rPr>
          <w:rFonts w:ascii="Arial" w:hAnsi="Arial" w:cs="Arial"/>
        </w:rPr>
        <w:t>It is recognised both that the funding environment is challenging and that PGRs are a key element of a vibrant research environment.</w:t>
      </w:r>
    </w:p>
    <w:p w14:paraId="4FEBF650" w14:textId="5346BABA" w:rsidR="00D87FB8" w:rsidRPr="00E27423" w:rsidRDefault="00D87FB8" w:rsidP="00C9594E">
      <w:pPr>
        <w:pStyle w:val="ListParagraph"/>
        <w:numPr>
          <w:ilvl w:val="0"/>
          <w:numId w:val="2"/>
        </w:numPr>
        <w:spacing w:line="276" w:lineRule="auto"/>
        <w:rPr>
          <w:rFonts w:ascii="Arial" w:hAnsi="Arial" w:cs="Arial"/>
        </w:rPr>
      </w:pPr>
      <w:r>
        <w:rPr>
          <w:rFonts w:ascii="Arial" w:hAnsi="Arial" w:cs="Arial"/>
        </w:rPr>
        <w:t xml:space="preserve">The Panel commends the work that the </w:t>
      </w:r>
      <w:r w:rsidR="00C3584E">
        <w:rPr>
          <w:rFonts w:ascii="Arial" w:hAnsi="Arial" w:cs="Arial"/>
        </w:rPr>
        <w:t xml:space="preserve">GS </w:t>
      </w:r>
      <w:r>
        <w:rPr>
          <w:rFonts w:ascii="Arial" w:hAnsi="Arial" w:cs="Arial"/>
        </w:rPr>
        <w:t>has done to revamp and improve its researcher training programme both to support the needs of its own students as well as meet the requirements of the ESRC.</w:t>
      </w:r>
    </w:p>
    <w:p w14:paraId="1A1A2459" w14:textId="77777777" w:rsidR="00E27423" w:rsidRPr="00E27423" w:rsidRDefault="00E27423" w:rsidP="00C9594E">
      <w:pPr>
        <w:spacing w:line="276" w:lineRule="auto"/>
        <w:rPr>
          <w:rFonts w:ascii="Arial" w:hAnsi="Arial" w:cs="Arial"/>
        </w:rPr>
      </w:pPr>
    </w:p>
    <w:p w14:paraId="20908310" w14:textId="77777777" w:rsidR="004934AE" w:rsidRPr="004E69FA" w:rsidRDefault="004934AE" w:rsidP="00C3584E">
      <w:pPr>
        <w:spacing w:line="276" w:lineRule="auto"/>
        <w:outlineLvl w:val="0"/>
        <w:rPr>
          <w:rFonts w:ascii="Arial" w:hAnsi="Arial" w:cs="Arial"/>
          <w:b/>
        </w:rPr>
      </w:pPr>
      <w:r w:rsidRPr="004E69FA">
        <w:rPr>
          <w:rFonts w:ascii="Arial" w:hAnsi="Arial" w:cs="Arial"/>
          <w:b/>
        </w:rPr>
        <w:t xml:space="preserve">Recommendations </w:t>
      </w:r>
    </w:p>
    <w:p w14:paraId="6300AFFD" w14:textId="5DE7FE66" w:rsidR="004934AE" w:rsidRPr="00E27423" w:rsidRDefault="00365F2F" w:rsidP="00C9594E">
      <w:pPr>
        <w:spacing w:line="276" w:lineRule="auto"/>
        <w:rPr>
          <w:rFonts w:ascii="Arial" w:hAnsi="Arial" w:cs="Arial"/>
        </w:rPr>
      </w:pPr>
      <w:r w:rsidRPr="00E27423">
        <w:rPr>
          <w:rFonts w:ascii="Arial" w:hAnsi="Arial" w:cs="Arial"/>
        </w:rPr>
        <w:t xml:space="preserve">  </w:t>
      </w:r>
    </w:p>
    <w:p w14:paraId="1BFEF6A3" w14:textId="0F37E021" w:rsidR="001C3A28" w:rsidRPr="008C3135" w:rsidRDefault="006F3368" w:rsidP="008C3135">
      <w:pPr>
        <w:pStyle w:val="ListParagraph"/>
        <w:numPr>
          <w:ilvl w:val="0"/>
          <w:numId w:val="1"/>
        </w:numPr>
        <w:spacing w:line="276" w:lineRule="auto"/>
        <w:rPr>
          <w:rFonts w:ascii="Arial" w:hAnsi="Arial" w:cs="Arial"/>
        </w:rPr>
      </w:pPr>
      <w:r>
        <w:rPr>
          <w:rFonts w:ascii="Arial" w:hAnsi="Arial" w:cs="Arial"/>
          <w:b/>
        </w:rPr>
        <w:t xml:space="preserve">Management Systems: </w:t>
      </w:r>
      <w:r w:rsidR="002A6E47" w:rsidRPr="00C61009">
        <w:rPr>
          <w:rFonts w:ascii="Arial" w:hAnsi="Arial" w:cs="Arial"/>
        </w:rPr>
        <w:t xml:space="preserve">Current systems do not provide a ‘cradle to parchment’, full service approach to data management that enables the provision of high-quality management information. </w:t>
      </w:r>
      <w:r w:rsidR="001C3A28" w:rsidRPr="00C61009">
        <w:rPr>
          <w:rFonts w:ascii="Arial" w:hAnsi="Arial" w:cs="Arial"/>
        </w:rPr>
        <w:t xml:space="preserve">The University </w:t>
      </w:r>
      <w:r w:rsidR="000A7ECE" w:rsidRPr="00C61009">
        <w:rPr>
          <w:rFonts w:ascii="Arial" w:hAnsi="Arial" w:cs="Arial"/>
        </w:rPr>
        <w:t>should</w:t>
      </w:r>
      <w:r w:rsidR="001C3A28" w:rsidRPr="00C61009">
        <w:rPr>
          <w:rFonts w:ascii="Arial" w:hAnsi="Arial" w:cs="Arial"/>
        </w:rPr>
        <w:t xml:space="preserve"> consider </w:t>
      </w:r>
      <w:r w:rsidR="00846A7B" w:rsidRPr="00C61009">
        <w:rPr>
          <w:rFonts w:ascii="Arial" w:hAnsi="Arial" w:cs="Arial"/>
        </w:rPr>
        <w:t xml:space="preserve">how it can provide </w:t>
      </w:r>
      <w:r w:rsidR="001C3A28" w:rsidRPr="00C61009">
        <w:rPr>
          <w:rFonts w:ascii="Arial" w:hAnsi="Arial" w:cs="Arial"/>
        </w:rPr>
        <w:t xml:space="preserve">improved IT systems to better support </w:t>
      </w:r>
      <w:r w:rsidR="00CC3BA1" w:rsidRPr="00C61009">
        <w:rPr>
          <w:rFonts w:ascii="Arial" w:hAnsi="Arial" w:cs="Arial"/>
        </w:rPr>
        <w:t>the PGR student journey</w:t>
      </w:r>
      <w:r w:rsidR="000374B0">
        <w:rPr>
          <w:rFonts w:ascii="Arial" w:hAnsi="Arial" w:cs="Arial"/>
        </w:rPr>
        <w:t xml:space="preserve"> and improve </w:t>
      </w:r>
      <w:r w:rsidR="004A4AE3" w:rsidRPr="00C61009">
        <w:rPr>
          <w:rFonts w:ascii="Arial" w:hAnsi="Arial" w:cs="Arial"/>
        </w:rPr>
        <w:t xml:space="preserve">data </w:t>
      </w:r>
      <w:r w:rsidR="008A4B9B" w:rsidRPr="00C61009">
        <w:rPr>
          <w:rFonts w:ascii="Arial" w:hAnsi="Arial" w:cs="Arial"/>
        </w:rPr>
        <w:t>collection and reporting</w:t>
      </w:r>
      <w:r w:rsidR="00B20A1C">
        <w:rPr>
          <w:rFonts w:ascii="Arial" w:hAnsi="Arial" w:cs="Arial"/>
        </w:rPr>
        <w:t xml:space="preserve"> across all the Graduate Schools</w:t>
      </w:r>
      <w:r w:rsidR="00CC3BA1" w:rsidRPr="00C61009">
        <w:rPr>
          <w:rFonts w:ascii="Arial" w:hAnsi="Arial" w:cs="Arial"/>
        </w:rPr>
        <w:t xml:space="preserve">. </w:t>
      </w:r>
      <w:r w:rsidR="008A4B9B" w:rsidRPr="00C61009">
        <w:rPr>
          <w:rFonts w:ascii="Arial" w:hAnsi="Arial" w:cs="Arial"/>
        </w:rPr>
        <w:t>K</w:t>
      </w:r>
      <w:r w:rsidR="00547960" w:rsidRPr="00C61009">
        <w:rPr>
          <w:rFonts w:ascii="Arial" w:hAnsi="Arial" w:cs="Arial"/>
        </w:rPr>
        <w:t>ey example</w:t>
      </w:r>
      <w:r w:rsidR="008A4B9B" w:rsidRPr="00C61009">
        <w:rPr>
          <w:rFonts w:ascii="Arial" w:hAnsi="Arial" w:cs="Arial"/>
        </w:rPr>
        <w:t>s</w:t>
      </w:r>
      <w:r w:rsidR="00547960" w:rsidRPr="00C61009">
        <w:rPr>
          <w:rFonts w:ascii="Arial" w:hAnsi="Arial" w:cs="Arial"/>
        </w:rPr>
        <w:t xml:space="preserve"> </w:t>
      </w:r>
      <w:r w:rsidR="008A4B9B" w:rsidRPr="00C61009">
        <w:rPr>
          <w:rFonts w:ascii="Arial" w:hAnsi="Arial" w:cs="Arial"/>
        </w:rPr>
        <w:t xml:space="preserve">are </w:t>
      </w:r>
      <w:r w:rsidR="00547960" w:rsidRPr="00C61009">
        <w:rPr>
          <w:rFonts w:ascii="Arial" w:hAnsi="Arial" w:cs="Arial"/>
        </w:rPr>
        <w:t xml:space="preserve">submission and completion data </w:t>
      </w:r>
      <w:r w:rsidR="008C3135">
        <w:rPr>
          <w:rFonts w:ascii="Arial" w:hAnsi="Arial" w:cs="Arial"/>
        </w:rPr>
        <w:t xml:space="preserve">and systems that support key processes such as APR. Submission and completion data </w:t>
      </w:r>
      <w:r w:rsidR="00547960" w:rsidRPr="008C3135">
        <w:rPr>
          <w:rFonts w:ascii="Arial" w:hAnsi="Arial" w:cs="Arial"/>
        </w:rPr>
        <w:t xml:space="preserve">is needed for strategic </w:t>
      </w:r>
      <w:r w:rsidR="008A4B9B" w:rsidRPr="008C3135">
        <w:rPr>
          <w:rFonts w:ascii="Arial" w:hAnsi="Arial" w:cs="Arial"/>
        </w:rPr>
        <w:t xml:space="preserve">planning, </w:t>
      </w:r>
      <w:r w:rsidR="00547960" w:rsidRPr="008C3135">
        <w:rPr>
          <w:rFonts w:ascii="Arial" w:hAnsi="Arial" w:cs="Arial"/>
        </w:rPr>
        <w:t xml:space="preserve">operational management </w:t>
      </w:r>
      <w:r w:rsidR="008A4B9B" w:rsidRPr="008C3135">
        <w:rPr>
          <w:rFonts w:ascii="Arial" w:hAnsi="Arial" w:cs="Arial"/>
        </w:rPr>
        <w:t>and</w:t>
      </w:r>
      <w:r w:rsidR="00547960" w:rsidRPr="008C3135">
        <w:rPr>
          <w:rFonts w:ascii="Arial" w:hAnsi="Arial" w:cs="Arial"/>
        </w:rPr>
        <w:t xml:space="preserve"> REF reporting of ‘doctoral degrees awarded’</w:t>
      </w:r>
      <w:r w:rsidR="008A4B9B" w:rsidRPr="008C3135">
        <w:rPr>
          <w:rFonts w:ascii="Arial" w:hAnsi="Arial" w:cs="Arial"/>
        </w:rPr>
        <w:t xml:space="preserve"> </w:t>
      </w:r>
      <w:r w:rsidR="008C3135">
        <w:rPr>
          <w:rFonts w:ascii="Arial" w:hAnsi="Arial" w:cs="Arial"/>
        </w:rPr>
        <w:t>but</w:t>
      </w:r>
      <w:r w:rsidR="008736F7" w:rsidRPr="008C3135">
        <w:rPr>
          <w:rFonts w:ascii="Arial" w:hAnsi="Arial" w:cs="Arial"/>
        </w:rPr>
        <w:t xml:space="preserve"> is currently inconsistent</w:t>
      </w:r>
      <w:r w:rsidR="008C3135">
        <w:rPr>
          <w:rFonts w:ascii="Arial" w:hAnsi="Arial" w:cs="Arial"/>
        </w:rPr>
        <w:t>.</w:t>
      </w:r>
      <w:r w:rsidR="008736F7" w:rsidRPr="008C3135">
        <w:rPr>
          <w:rFonts w:ascii="Arial" w:hAnsi="Arial" w:cs="Arial"/>
        </w:rPr>
        <w:t xml:space="preserve"> </w:t>
      </w:r>
      <w:r w:rsidR="008C3135">
        <w:rPr>
          <w:rFonts w:ascii="Arial" w:hAnsi="Arial" w:cs="Arial"/>
        </w:rPr>
        <w:t>T</w:t>
      </w:r>
      <w:r w:rsidR="008A4B9B" w:rsidRPr="008C3135">
        <w:rPr>
          <w:rFonts w:ascii="Arial" w:hAnsi="Arial" w:cs="Arial"/>
        </w:rPr>
        <w:t>he APR is currently run as a</w:t>
      </w:r>
      <w:r w:rsidR="008C3135">
        <w:rPr>
          <w:rFonts w:ascii="Arial" w:hAnsi="Arial" w:cs="Arial"/>
        </w:rPr>
        <w:t>n</w:t>
      </w:r>
      <w:r w:rsidR="008A4B9B" w:rsidRPr="008C3135">
        <w:rPr>
          <w:rFonts w:ascii="Arial" w:hAnsi="Arial" w:cs="Arial"/>
        </w:rPr>
        <w:t xml:space="preserve"> </w:t>
      </w:r>
      <w:r w:rsidR="008C3135">
        <w:rPr>
          <w:rFonts w:ascii="Arial" w:hAnsi="Arial" w:cs="Arial"/>
        </w:rPr>
        <w:t xml:space="preserve">administratively challenging </w:t>
      </w:r>
      <w:r w:rsidR="008A4B9B" w:rsidRPr="008C3135">
        <w:rPr>
          <w:rFonts w:ascii="Arial" w:hAnsi="Arial" w:cs="Arial"/>
        </w:rPr>
        <w:t>paper-based exercise.</w:t>
      </w:r>
      <w:r w:rsidR="008C3135">
        <w:rPr>
          <w:rFonts w:ascii="Arial" w:hAnsi="Arial" w:cs="Arial"/>
        </w:rPr>
        <w:t xml:space="preserve"> Data about the student experience </w:t>
      </w:r>
      <w:r w:rsidR="00124517">
        <w:rPr>
          <w:rFonts w:ascii="Arial" w:hAnsi="Arial" w:cs="Arial"/>
        </w:rPr>
        <w:t xml:space="preserve">gathered in this process </w:t>
      </w:r>
      <w:r w:rsidR="008C3135">
        <w:rPr>
          <w:rFonts w:ascii="Arial" w:hAnsi="Arial" w:cs="Arial"/>
        </w:rPr>
        <w:t>is effectively ‘locked’</w:t>
      </w:r>
      <w:r w:rsidR="00E727FD" w:rsidRPr="008C3135">
        <w:rPr>
          <w:rFonts w:ascii="Arial" w:hAnsi="Arial" w:cs="Arial"/>
        </w:rPr>
        <w:t xml:space="preserve"> </w:t>
      </w:r>
      <w:r w:rsidR="008C3135">
        <w:rPr>
          <w:rFonts w:ascii="Arial" w:hAnsi="Arial" w:cs="Arial"/>
        </w:rPr>
        <w:t xml:space="preserve">in hundreds of paper forms </w:t>
      </w:r>
      <w:r w:rsidR="00047E4C">
        <w:rPr>
          <w:rFonts w:ascii="Arial" w:hAnsi="Arial" w:cs="Arial"/>
        </w:rPr>
        <w:t>whic</w:t>
      </w:r>
      <w:r w:rsidR="00C1271C">
        <w:rPr>
          <w:rFonts w:ascii="Arial" w:hAnsi="Arial" w:cs="Arial"/>
        </w:rPr>
        <w:t>h makes it difficult to access i</w:t>
      </w:r>
      <w:r w:rsidR="00047E4C">
        <w:rPr>
          <w:rFonts w:ascii="Arial" w:hAnsi="Arial" w:cs="Arial"/>
        </w:rPr>
        <w:t xml:space="preserve">n a useful manner. </w:t>
      </w:r>
      <w:r w:rsidR="004A4AE3" w:rsidRPr="008C3135">
        <w:rPr>
          <w:rFonts w:ascii="Arial" w:hAnsi="Arial" w:cs="Arial"/>
        </w:rPr>
        <w:t>It is preferable that systems are developed at university level rather than College level to avoid costly duplication of effort</w:t>
      </w:r>
      <w:r w:rsidR="00846A7B" w:rsidRPr="008C3135">
        <w:rPr>
          <w:rFonts w:ascii="Arial" w:hAnsi="Arial" w:cs="Arial"/>
        </w:rPr>
        <w:t xml:space="preserve">. </w:t>
      </w:r>
    </w:p>
    <w:p w14:paraId="7D1B6F7B" w14:textId="3163D8A5" w:rsidR="004B774E" w:rsidRPr="00C61009" w:rsidRDefault="006F3368" w:rsidP="00C61009">
      <w:pPr>
        <w:pStyle w:val="ListParagraph"/>
        <w:numPr>
          <w:ilvl w:val="0"/>
          <w:numId w:val="1"/>
        </w:numPr>
        <w:spacing w:line="276" w:lineRule="auto"/>
        <w:rPr>
          <w:rFonts w:ascii="Arial" w:hAnsi="Arial" w:cs="Arial"/>
        </w:rPr>
      </w:pPr>
      <w:r>
        <w:rPr>
          <w:rFonts w:ascii="Arial" w:hAnsi="Arial" w:cs="Arial"/>
          <w:b/>
        </w:rPr>
        <w:t xml:space="preserve">Communications: </w:t>
      </w:r>
      <w:r w:rsidR="004B774E" w:rsidRPr="00C61009">
        <w:rPr>
          <w:rFonts w:ascii="Arial" w:hAnsi="Arial" w:cs="Arial"/>
        </w:rPr>
        <w:t xml:space="preserve">The </w:t>
      </w:r>
      <w:r w:rsidR="00C3584E" w:rsidRPr="00C61009">
        <w:rPr>
          <w:rFonts w:ascii="Arial" w:hAnsi="Arial" w:cs="Arial"/>
        </w:rPr>
        <w:t xml:space="preserve">GS </w:t>
      </w:r>
      <w:r w:rsidR="004B774E" w:rsidRPr="00C61009">
        <w:rPr>
          <w:rFonts w:ascii="Arial" w:hAnsi="Arial" w:cs="Arial"/>
        </w:rPr>
        <w:t>needs to improve its communications and develop clear and simple messaging</w:t>
      </w:r>
      <w:r w:rsidR="00C61009" w:rsidRPr="00C61009">
        <w:rPr>
          <w:rFonts w:ascii="Arial" w:hAnsi="Arial" w:cs="Arial"/>
        </w:rPr>
        <w:t>. This ap</w:t>
      </w:r>
      <w:r w:rsidR="00CB19FC">
        <w:rPr>
          <w:rFonts w:ascii="Arial" w:hAnsi="Arial" w:cs="Arial"/>
        </w:rPr>
        <w:t>plies</w:t>
      </w:r>
      <w:r w:rsidR="00C61009" w:rsidRPr="00C61009">
        <w:rPr>
          <w:rFonts w:ascii="Arial" w:hAnsi="Arial" w:cs="Arial"/>
        </w:rPr>
        <w:t xml:space="preserve"> to recruitment messaging and information</w:t>
      </w:r>
      <w:r w:rsidR="004B774E" w:rsidRPr="00C61009">
        <w:rPr>
          <w:rFonts w:ascii="Arial" w:hAnsi="Arial" w:cs="Arial"/>
        </w:rPr>
        <w:t xml:space="preserve"> for prospective </w:t>
      </w:r>
      <w:r w:rsidR="00C61009" w:rsidRPr="00C61009">
        <w:rPr>
          <w:rFonts w:ascii="Arial" w:hAnsi="Arial" w:cs="Arial"/>
        </w:rPr>
        <w:t xml:space="preserve">students as </w:t>
      </w:r>
      <w:r w:rsidR="002A6E47">
        <w:rPr>
          <w:rFonts w:ascii="Arial" w:hAnsi="Arial" w:cs="Arial"/>
        </w:rPr>
        <w:t xml:space="preserve">well as </w:t>
      </w:r>
      <w:r w:rsidR="00C61009" w:rsidRPr="00C61009">
        <w:rPr>
          <w:rFonts w:ascii="Arial" w:hAnsi="Arial" w:cs="Arial"/>
        </w:rPr>
        <w:t>to news, policy, procedure and deadlines for</w:t>
      </w:r>
      <w:r w:rsidR="004B774E" w:rsidRPr="00C61009">
        <w:rPr>
          <w:rFonts w:ascii="Arial" w:hAnsi="Arial" w:cs="Arial"/>
        </w:rPr>
        <w:t xml:space="preserve"> current students</w:t>
      </w:r>
      <w:r w:rsidR="00C60FD0" w:rsidRPr="00C61009">
        <w:rPr>
          <w:rFonts w:ascii="Arial" w:hAnsi="Arial" w:cs="Arial"/>
        </w:rPr>
        <w:t xml:space="preserve"> </w:t>
      </w:r>
      <w:r w:rsidR="00C61009" w:rsidRPr="00C61009">
        <w:rPr>
          <w:rFonts w:ascii="Arial" w:hAnsi="Arial" w:cs="Arial"/>
        </w:rPr>
        <w:t>and</w:t>
      </w:r>
      <w:r w:rsidR="00C60FD0" w:rsidRPr="00C61009">
        <w:rPr>
          <w:rFonts w:ascii="Arial" w:hAnsi="Arial" w:cs="Arial"/>
        </w:rPr>
        <w:t xml:space="preserve"> staff</w:t>
      </w:r>
      <w:r w:rsidR="004B774E" w:rsidRPr="00C61009">
        <w:rPr>
          <w:rFonts w:ascii="Arial" w:hAnsi="Arial" w:cs="Arial"/>
        </w:rPr>
        <w:t xml:space="preserve">. </w:t>
      </w:r>
      <w:r>
        <w:rPr>
          <w:rFonts w:ascii="Arial" w:hAnsi="Arial" w:cs="Arial"/>
        </w:rPr>
        <w:t xml:space="preserve">The Panel recommends that the GS </w:t>
      </w:r>
      <w:r w:rsidR="00C61009" w:rsidRPr="00C61009">
        <w:rPr>
          <w:rFonts w:ascii="Arial" w:hAnsi="Arial" w:cs="Arial"/>
        </w:rPr>
        <w:t>review</w:t>
      </w:r>
      <w:r w:rsidR="004B774E" w:rsidRPr="00C61009">
        <w:rPr>
          <w:rFonts w:ascii="Arial" w:hAnsi="Arial" w:cs="Arial"/>
        </w:rPr>
        <w:t xml:space="preserve"> </w:t>
      </w:r>
      <w:r>
        <w:rPr>
          <w:rFonts w:ascii="Arial" w:hAnsi="Arial" w:cs="Arial"/>
        </w:rPr>
        <w:t xml:space="preserve">its </w:t>
      </w:r>
      <w:r w:rsidR="004B774E" w:rsidRPr="00C61009">
        <w:rPr>
          <w:rFonts w:ascii="Arial" w:hAnsi="Arial" w:cs="Arial"/>
        </w:rPr>
        <w:t>webpages and Moodle</w:t>
      </w:r>
      <w:r w:rsidR="000A7ECE" w:rsidRPr="00C61009">
        <w:rPr>
          <w:rFonts w:ascii="Arial" w:hAnsi="Arial" w:cs="Arial"/>
        </w:rPr>
        <w:t>s</w:t>
      </w:r>
      <w:r w:rsidR="00C61009" w:rsidRPr="00C61009">
        <w:rPr>
          <w:rFonts w:ascii="Arial" w:hAnsi="Arial" w:cs="Arial"/>
        </w:rPr>
        <w:t>, develop</w:t>
      </w:r>
      <w:r w:rsidR="004B774E" w:rsidRPr="00C61009">
        <w:rPr>
          <w:rFonts w:ascii="Arial" w:hAnsi="Arial" w:cs="Arial"/>
        </w:rPr>
        <w:t xml:space="preserve"> simple and clear pathways to where information is located</w:t>
      </w:r>
      <w:r w:rsidR="00846A7B" w:rsidRPr="00C61009">
        <w:rPr>
          <w:rFonts w:ascii="Arial" w:hAnsi="Arial" w:cs="Arial"/>
        </w:rPr>
        <w:t>,</w:t>
      </w:r>
      <w:r w:rsidR="004B774E" w:rsidRPr="00C61009">
        <w:rPr>
          <w:rFonts w:ascii="Arial" w:hAnsi="Arial" w:cs="Arial"/>
        </w:rPr>
        <w:t xml:space="preserve"> </w:t>
      </w:r>
      <w:r w:rsidR="00C61009" w:rsidRPr="00C61009">
        <w:rPr>
          <w:rFonts w:ascii="Arial" w:hAnsi="Arial" w:cs="Arial"/>
        </w:rPr>
        <w:t>and improve</w:t>
      </w:r>
      <w:r w:rsidR="004B774E" w:rsidRPr="00C61009">
        <w:rPr>
          <w:rFonts w:ascii="Arial" w:hAnsi="Arial" w:cs="Arial"/>
        </w:rPr>
        <w:t xml:space="preserve"> ways to foster communication amongst staff </w:t>
      </w:r>
      <w:r w:rsidR="00C60FD0" w:rsidRPr="00C61009">
        <w:rPr>
          <w:rFonts w:ascii="Arial" w:hAnsi="Arial" w:cs="Arial"/>
        </w:rPr>
        <w:t>and students</w:t>
      </w:r>
      <w:r w:rsidR="00C61009" w:rsidRPr="00C61009">
        <w:rPr>
          <w:rFonts w:ascii="Arial" w:hAnsi="Arial" w:cs="Arial"/>
        </w:rPr>
        <w:t xml:space="preserve"> and close feedback loops. </w:t>
      </w:r>
      <w:r w:rsidR="00216987" w:rsidRPr="00C61009">
        <w:rPr>
          <w:rFonts w:ascii="Arial" w:hAnsi="Arial" w:cs="Arial"/>
        </w:rPr>
        <w:t xml:space="preserve">This </w:t>
      </w:r>
      <w:r w:rsidR="00C61009" w:rsidRPr="00C61009">
        <w:rPr>
          <w:rFonts w:ascii="Arial" w:hAnsi="Arial" w:cs="Arial"/>
        </w:rPr>
        <w:t xml:space="preserve">would </w:t>
      </w:r>
      <w:r w:rsidR="002A6E47" w:rsidRPr="00C61009">
        <w:rPr>
          <w:rFonts w:ascii="Arial" w:hAnsi="Arial" w:cs="Arial"/>
        </w:rPr>
        <w:t xml:space="preserve">also </w:t>
      </w:r>
      <w:r w:rsidR="00C61009" w:rsidRPr="00C61009">
        <w:rPr>
          <w:rFonts w:ascii="Arial" w:hAnsi="Arial" w:cs="Arial"/>
        </w:rPr>
        <w:t xml:space="preserve">support </w:t>
      </w:r>
      <w:r w:rsidR="00216987" w:rsidRPr="00C61009">
        <w:rPr>
          <w:rFonts w:ascii="Arial" w:hAnsi="Arial" w:cs="Arial"/>
        </w:rPr>
        <w:t xml:space="preserve">improving the profile and presence of the </w:t>
      </w:r>
      <w:r w:rsidR="00C3584E" w:rsidRPr="00C61009">
        <w:rPr>
          <w:rFonts w:ascii="Arial" w:hAnsi="Arial" w:cs="Arial"/>
        </w:rPr>
        <w:lastRenderedPageBreak/>
        <w:t xml:space="preserve">GS </w:t>
      </w:r>
      <w:r w:rsidR="00216987" w:rsidRPr="00C61009">
        <w:rPr>
          <w:rFonts w:ascii="Arial" w:hAnsi="Arial" w:cs="Arial"/>
        </w:rPr>
        <w:t>across the College community</w:t>
      </w:r>
      <w:r w:rsidR="004A4AE3" w:rsidRPr="00C61009">
        <w:rPr>
          <w:rFonts w:ascii="Arial" w:hAnsi="Arial" w:cs="Arial"/>
        </w:rPr>
        <w:t xml:space="preserve"> and</w:t>
      </w:r>
      <w:r w:rsidR="002A6E47">
        <w:rPr>
          <w:rFonts w:ascii="Arial" w:hAnsi="Arial" w:cs="Arial"/>
        </w:rPr>
        <w:t xml:space="preserve"> </w:t>
      </w:r>
      <w:r w:rsidR="00CB19FC">
        <w:rPr>
          <w:rFonts w:ascii="Arial" w:hAnsi="Arial" w:cs="Arial"/>
        </w:rPr>
        <w:t xml:space="preserve">provide </w:t>
      </w:r>
      <w:r w:rsidR="002A6E47">
        <w:rPr>
          <w:rFonts w:ascii="Arial" w:hAnsi="Arial" w:cs="Arial"/>
        </w:rPr>
        <w:t>clarity</w:t>
      </w:r>
      <w:r w:rsidR="004A4AE3" w:rsidRPr="00C61009">
        <w:rPr>
          <w:rFonts w:ascii="Arial" w:hAnsi="Arial" w:cs="Arial"/>
        </w:rPr>
        <w:t xml:space="preserve"> about the</w:t>
      </w:r>
      <w:r w:rsidR="00BF6112" w:rsidRPr="00C61009">
        <w:rPr>
          <w:rFonts w:ascii="Arial" w:hAnsi="Arial" w:cs="Arial"/>
        </w:rPr>
        <w:t xml:space="preserve"> value</w:t>
      </w:r>
      <w:r w:rsidR="004A4AE3" w:rsidRPr="00C61009">
        <w:rPr>
          <w:rFonts w:ascii="Arial" w:hAnsi="Arial" w:cs="Arial"/>
        </w:rPr>
        <w:t xml:space="preserve"> of the </w:t>
      </w:r>
      <w:r w:rsidR="00C3584E" w:rsidRPr="00C61009">
        <w:rPr>
          <w:rFonts w:ascii="Arial" w:hAnsi="Arial" w:cs="Arial"/>
        </w:rPr>
        <w:t xml:space="preserve">GS </w:t>
      </w:r>
      <w:r w:rsidR="004A4AE3" w:rsidRPr="00C61009">
        <w:rPr>
          <w:rFonts w:ascii="Arial" w:hAnsi="Arial" w:cs="Arial"/>
        </w:rPr>
        <w:t>in supporting the student journey</w:t>
      </w:r>
      <w:r w:rsidR="00216987" w:rsidRPr="00C61009">
        <w:rPr>
          <w:rFonts w:ascii="Arial" w:hAnsi="Arial" w:cs="Arial"/>
        </w:rPr>
        <w:t>.</w:t>
      </w:r>
    </w:p>
    <w:p w14:paraId="7DEE3A4C" w14:textId="532EB679" w:rsidR="00CC3BA1" w:rsidRPr="00C61009" w:rsidRDefault="006F3368" w:rsidP="00CC3BA1">
      <w:pPr>
        <w:pStyle w:val="ListParagraph"/>
        <w:numPr>
          <w:ilvl w:val="0"/>
          <w:numId w:val="1"/>
        </w:numPr>
        <w:spacing w:line="276" w:lineRule="auto"/>
        <w:rPr>
          <w:rFonts w:ascii="Arial" w:hAnsi="Arial" w:cs="Arial"/>
        </w:rPr>
      </w:pPr>
      <w:r>
        <w:rPr>
          <w:rFonts w:ascii="Arial" w:hAnsi="Arial" w:cs="Arial"/>
          <w:b/>
        </w:rPr>
        <w:t xml:space="preserve">Managing APR: </w:t>
      </w:r>
      <w:r w:rsidR="00846A7B" w:rsidRPr="00C61009">
        <w:rPr>
          <w:rFonts w:ascii="Arial" w:hAnsi="Arial" w:cs="Arial"/>
        </w:rPr>
        <w:t xml:space="preserve">Managing </w:t>
      </w:r>
      <w:r w:rsidR="004B774E" w:rsidRPr="00C61009">
        <w:rPr>
          <w:rFonts w:ascii="Arial" w:hAnsi="Arial" w:cs="Arial"/>
        </w:rPr>
        <w:t>APR</w:t>
      </w:r>
      <w:r w:rsidR="00CC3BA1" w:rsidRPr="00C61009">
        <w:rPr>
          <w:rFonts w:ascii="Arial" w:hAnsi="Arial" w:cs="Arial"/>
        </w:rPr>
        <w:t xml:space="preserve"> </w:t>
      </w:r>
      <w:r w:rsidR="006A771A" w:rsidRPr="00C61009">
        <w:rPr>
          <w:rFonts w:ascii="Arial" w:hAnsi="Arial" w:cs="Arial"/>
        </w:rPr>
        <w:t>r</w:t>
      </w:r>
      <w:r w:rsidR="00CC3BA1" w:rsidRPr="00C61009">
        <w:rPr>
          <w:rFonts w:ascii="Arial" w:hAnsi="Arial" w:cs="Arial"/>
        </w:rPr>
        <w:t xml:space="preserve">equires </w:t>
      </w:r>
      <w:r w:rsidR="000A7ECE" w:rsidRPr="00C61009">
        <w:rPr>
          <w:rFonts w:ascii="Arial" w:hAnsi="Arial" w:cs="Arial"/>
        </w:rPr>
        <w:t xml:space="preserve">burdensome processing </w:t>
      </w:r>
      <w:r w:rsidR="004B774E" w:rsidRPr="00C61009">
        <w:rPr>
          <w:rFonts w:ascii="Arial" w:hAnsi="Arial" w:cs="Arial"/>
        </w:rPr>
        <w:t xml:space="preserve">and the </w:t>
      </w:r>
      <w:r w:rsidR="00C3584E" w:rsidRPr="00C61009">
        <w:rPr>
          <w:rFonts w:ascii="Arial" w:hAnsi="Arial" w:cs="Arial"/>
        </w:rPr>
        <w:t xml:space="preserve">GS </w:t>
      </w:r>
      <w:r w:rsidR="004B774E" w:rsidRPr="00C61009">
        <w:rPr>
          <w:rFonts w:ascii="Arial" w:hAnsi="Arial" w:cs="Arial"/>
        </w:rPr>
        <w:t>should consider</w:t>
      </w:r>
      <w:r w:rsidR="00C61009" w:rsidRPr="00C61009">
        <w:rPr>
          <w:rFonts w:ascii="Arial" w:hAnsi="Arial" w:cs="Arial"/>
        </w:rPr>
        <w:t xml:space="preserve"> the role and value of the process</w:t>
      </w:r>
      <w:r w:rsidR="002A6E47">
        <w:rPr>
          <w:rFonts w:ascii="Arial" w:hAnsi="Arial" w:cs="Arial"/>
        </w:rPr>
        <w:t>,</w:t>
      </w:r>
      <w:r w:rsidR="00C61009" w:rsidRPr="00C61009">
        <w:rPr>
          <w:rFonts w:ascii="Arial" w:hAnsi="Arial" w:cs="Arial"/>
        </w:rPr>
        <w:t xml:space="preserve"> how this is communicated to students and staff </w:t>
      </w:r>
      <w:r w:rsidR="002A6E47">
        <w:rPr>
          <w:rFonts w:ascii="Arial" w:hAnsi="Arial" w:cs="Arial"/>
        </w:rPr>
        <w:t>and</w:t>
      </w:r>
      <w:r w:rsidR="00C61009" w:rsidRPr="00C61009">
        <w:rPr>
          <w:rFonts w:ascii="Arial" w:hAnsi="Arial" w:cs="Arial"/>
        </w:rPr>
        <w:t xml:space="preserve"> how to streamline</w:t>
      </w:r>
      <w:r w:rsidR="004B774E" w:rsidRPr="00C61009">
        <w:rPr>
          <w:rFonts w:ascii="Arial" w:hAnsi="Arial" w:cs="Arial"/>
        </w:rPr>
        <w:t xml:space="preserve"> the administrative processes </w:t>
      </w:r>
      <w:r w:rsidR="00C61009" w:rsidRPr="00C61009">
        <w:rPr>
          <w:rFonts w:ascii="Arial" w:hAnsi="Arial" w:cs="Arial"/>
        </w:rPr>
        <w:t xml:space="preserve">that support it. The GS should </w:t>
      </w:r>
      <w:r w:rsidR="004B774E" w:rsidRPr="00C61009">
        <w:rPr>
          <w:rFonts w:ascii="Arial" w:hAnsi="Arial" w:cs="Arial"/>
        </w:rPr>
        <w:t xml:space="preserve">maintain a view </w:t>
      </w:r>
      <w:r w:rsidR="00EC7F95" w:rsidRPr="00C61009">
        <w:rPr>
          <w:rFonts w:ascii="Arial" w:hAnsi="Arial" w:cs="Arial"/>
        </w:rPr>
        <w:t xml:space="preserve">as to </w:t>
      </w:r>
      <w:r w:rsidR="004B774E" w:rsidRPr="00C61009">
        <w:rPr>
          <w:rFonts w:ascii="Arial" w:hAnsi="Arial" w:cs="Arial"/>
        </w:rPr>
        <w:t xml:space="preserve">where and how it is acceptable for the </w:t>
      </w:r>
      <w:r w:rsidR="00846A7B" w:rsidRPr="00C61009">
        <w:rPr>
          <w:rFonts w:ascii="Arial" w:hAnsi="Arial" w:cs="Arial"/>
        </w:rPr>
        <w:t xml:space="preserve">practices </w:t>
      </w:r>
      <w:r w:rsidR="004B774E" w:rsidRPr="00C61009">
        <w:rPr>
          <w:rFonts w:ascii="Arial" w:hAnsi="Arial" w:cs="Arial"/>
        </w:rPr>
        <w:t>to diverge</w:t>
      </w:r>
      <w:r w:rsidR="00846A7B" w:rsidRPr="00C61009">
        <w:rPr>
          <w:rFonts w:ascii="Arial" w:hAnsi="Arial" w:cs="Arial"/>
        </w:rPr>
        <w:t xml:space="preserve"> across School</w:t>
      </w:r>
      <w:r>
        <w:rPr>
          <w:rFonts w:ascii="Arial" w:hAnsi="Arial" w:cs="Arial"/>
        </w:rPr>
        <w:t>s</w:t>
      </w:r>
      <w:r w:rsidR="006A771A" w:rsidRPr="00C61009">
        <w:rPr>
          <w:rFonts w:ascii="Arial" w:hAnsi="Arial" w:cs="Arial"/>
        </w:rPr>
        <w:t>.</w:t>
      </w:r>
      <w:r w:rsidR="00CC3BA1" w:rsidRPr="00C61009">
        <w:rPr>
          <w:rFonts w:ascii="Arial" w:hAnsi="Arial" w:cs="Arial"/>
        </w:rPr>
        <w:t xml:space="preserve"> </w:t>
      </w:r>
    </w:p>
    <w:p w14:paraId="7AD73783" w14:textId="421B2988" w:rsidR="002A6E47" w:rsidRPr="00C61009" w:rsidRDefault="006F3368" w:rsidP="002A6E47">
      <w:pPr>
        <w:pStyle w:val="ListParagraph"/>
        <w:numPr>
          <w:ilvl w:val="0"/>
          <w:numId w:val="1"/>
        </w:numPr>
        <w:spacing w:line="276" w:lineRule="auto"/>
        <w:rPr>
          <w:rFonts w:ascii="Arial" w:hAnsi="Arial" w:cs="Arial"/>
        </w:rPr>
      </w:pPr>
      <w:r>
        <w:rPr>
          <w:rFonts w:ascii="Arial" w:hAnsi="Arial" w:cs="Arial"/>
          <w:b/>
        </w:rPr>
        <w:t xml:space="preserve">Streamlining Internal Processes: </w:t>
      </w:r>
      <w:r w:rsidR="002A6E47" w:rsidRPr="00C61009">
        <w:rPr>
          <w:rFonts w:ascii="Arial" w:hAnsi="Arial" w:cs="Arial"/>
        </w:rPr>
        <w:t xml:space="preserve">The Panel recommends that streamlining </w:t>
      </w:r>
      <w:r>
        <w:rPr>
          <w:rFonts w:ascii="Arial" w:hAnsi="Arial" w:cs="Arial"/>
        </w:rPr>
        <w:t xml:space="preserve">internal systems and </w:t>
      </w:r>
      <w:r w:rsidR="002A6E47" w:rsidRPr="00C61009">
        <w:rPr>
          <w:rFonts w:ascii="Arial" w:hAnsi="Arial" w:cs="Arial"/>
        </w:rPr>
        <w:t>processes between the Schools and the GS as well as between the roles of academic staff versus professional services staff, some of which is already underway, will yield significant benefits. Creating clear roles and greater consistency will assist with developing clear messaging.</w:t>
      </w:r>
    </w:p>
    <w:p w14:paraId="069DDF2A" w14:textId="20D71FF1" w:rsidR="0093036E" w:rsidRPr="00C61009" w:rsidRDefault="006F3368" w:rsidP="00C9594E">
      <w:pPr>
        <w:pStyle w:val="ListParagraph"/>
        <w:numPr>
          <w:ilvl w:val="0"/>
          <w:numId w:val="1"/>
        </w:numPr>
        <w:spacing w:line="276" w:lineRule="auto"/>
        <w:rPr>
          <w:rFonts w:ascii="Arial" w:hAnsi="Arial" w:cs="Arial"/>
        </w:rPr>
      </w:pPr>
      <w:r>
        <w:rPr>
          <w:rFonts w:ascii="Arial" w:hAnsi="Arial" w:cs="Arial"/>
          <w:b/>
        </w:rPr>
        <w:t xml:space="preserve">Recruitment: </w:t>
      </w:r>
      <w:r w:rsidR="002A6E47">
        <w:rPr>
          <w:rFonts w:ascii="Arial" w:hAnsi="Arial" w:cs="Arial"/>
        </w:rPr>
        <w:t xml:space="preserve">In particular, </w:t>
      </w:r>
      <w:r>
        <w:rPr>
          <w:rFonts w:ascii="Arial" w:hAnsi="Arial" w:cs="Arial"/>
        </w:rPr>
        <w:t xml:space="preserve">the Panel recommends that the GS review </w:t>
      </w:r>
      <w:r w:rsidR="00CD1E2E" w:rsidRPr="00C61009">
        <w:rPr>
          <w:rFonts w:ascii="Arial" w:hAnsi="Arial" w:cs="Arial"/>
        </w:rPr>
        <w:t xml:space="preserve">recruitment processes in </w:t>
      </w:r>
      <w:r>
        <w:rPr>
          <w:rFonts w:ascii="Arial" w:hAnsi="Arial" w:cs="Arial"/>
        </w:rPr>
        <w:t>order</w:t>
      </w:r>
      <w:r w:rsidR="00CD1E2E" w:rsidRPr="00C61009">
        <w:rPr>
          <w:rFonts w:ascii="Arial" w:hAnsi="Arial" w:cs="Arial"/>
        </w:rPr>
        <w:t xml:space="preserve"> </w:t>
      </w:r>
      <w:r>
        <w:rPr>
          <w:rFonts w:ascii="Arial" w:hAnsi="Arial" w:cs="Arial"/>
        </w:rPr>
        <w:t xml:space="preserve">to clarify </w:t>
      </w:r>
      <w:r w:rsidR="00CD1E2E" w:rsidRPr="00C61009">
        <w:rPr>
          <w:rFonts w:ascii="Arial" w:hAnsi="Arial" w:cs="Arial"/>
        </w:rPr>
        <w:t>how roles are shared between the Graduate School, the School</w:t>
      </w:r>
      <w:r w:rsidR="00671CA7" w:rsidRPr="00C61009">
        <w:rPr>
          <w:rFonts w:ascii="Arial" w:hAnsi="Arial" w:cs="Arial"/>
        </w:rPr>
        <w:t>s, supervisors</w:t>
      </w:r>
      <w:r w:rsidR="00CD1E2E" w:rsidRPr="00C61009">
        <w:rPr>
          <w:rFonts w:ascii="Arial" w:hAnsi="Arial" w:cs="Arial"/>
        </w:rPr>
        <w:t xml:space="preserve"> and the </w:t>
      </w:r>
      <w:r w:rsidR="00F717FB" w:rsidRPr="00C61009">
        <w:rPr>
          <w:rFonts w:ascii="Arial" w:hAnsi="Arial" w:cs="Arial"/>
        </w:rPr>
        <w:t>External</w:t>
      </w:r>
      <w:r w:rsidR="00CD1E2E" w:rsidRPr="00C61009">
        <w:rPr>
          <w:rFonts w:ascii="Arial" w:hAnsi="Arial" w:cs="Arial"/>
        </w:rPr>
        <w:t xml:space="preserve"> </w:t>
      </w:r>
      <w:r w:rsidR="00F717FB" w:rsidRPr="00C61009">
        <w:rPr>
          <w:rFonts w:ascii="Arial" w:hAnsi="Arial" w:cs="Arial"/>
        </w:rPr>
        <w:t>Relations</w:t>
      </w:r>
      <w:r w:rsidR="00CD1E2E" w:rsidRPr="00C61009">
        <w:rPr>
          <w:rFonts w:ascii="Arial" w:hAnsi="Arial" w:cs="Arial"/>
        </w:rPr>
        <w:t xml:space="preserve"> team</w:t>
      </w:r>
      <w:r w:rsidR="00C60B70" w:rsidRPr="00C61009">
        <w:rPr>
          <w:rFonts w:ascii="Arial" w:hAnsi="Arial" w:cs="Arial"/>
        </w:rPr>
        <w:t xml:space="preserve">. </w:t>
      </w:r>
      <w:r w:rsidR="0091413C" w:rsidRPr="00C61009">
        <w:rPr>
          <w:rFonts w:ascii="Arial" w:hAnsi="Arial" w:cs="Arial"/>
        </w:rPr>
        <w:t xml:space="preserve">Supervisors are key to </w:t>
      </w:r>
      <w:r w:rsidR="00C064CC" w:rsidRPr="00C61009">
        <w:rPr>
          <w:rFonts w:ascii="Arial" w:hAnsi="Arial" w:cs="Arial"/>
        </w:rPr>
        <w:t>decision-making</w:t>
      </w:r>
      <w:r w:rsidR="0091413C" w:rsidRPr="00C61009">
        <w:rPr>
          <w:rFonts w:ascii="Arial" w:hAnsi="Arial" w:cs="Arial"/>
        </w:rPr>
        <w:t xml:space="preserve"> processes but require appropriate </w:t>
      </w:r>
      <w:r w:rsidR="000A7ECE" w:rsidRPr="00C61009">
        <w:rPr>
          <w:rFonts w:ascii="Arial" w:hAnsi="Arial" w:cs="Arial"/>
        </w:rPr>
        <w:t xml:space="preserve">professional services </w:t>
      </w:r>
      <w:r w:rsidR="0091413C" w:rsidRPr="00C61009">
        <w:rPr>
          <w:rFonts w:ascii="Arial" w:hAnsi="Arial" w:cs="Arial"/>
        </w:rPr>
        <w:t xml:space="preserve">support </w:t>
      </w:r>
      <w:r w:rsidR="00FC30E6" w:rsidRPr="00C61009">
        <w:rPr>
          <w:rFonts w:ascii="Arial" w:hAnsi="Arial" w:cs="Arial"/>
        </w:rPr>
        <w:t xml:space="preserve">and systems </w:t>
      </w:r>
      <w:r w:rsidR="00C60B70" w:rsidRPr="00C61009">
        <w:rPr>
          <w:rFonts w:ascii="Arial" w:hAnsi="Arial" w:cs="Arial"/>
        </w:rPr>
        <w:t xml:space="preserve">to do this. </w:t>
      </w:r>
    </w:p>
    <w:p w14:paraId="598BC99C" w14:textId="7E89C0A8" w:rsidR="00B44968" w:rsidRPr="00C61009" w:rsidRDefault="00E94184" w:rsidP="007D00C2">
      <w:pPr>
        <w:pStyle w:val="ListParagraph"/>
        <w:numPr>
          <w:ilvl w:val="0"/>
          <w:numId w:val="1"/>
        </w:numPr>
        <w:spacing w:line="276" w:lineRule="auto"/>
        <w:rPr>
          <w:rFonts w:ascii="Arial" w:hAnsi="Arial" w:cs="Arial"/>
        </w:rPr>
      </w:pPr>
      <w:r>
        <w:rPr>
          <w:rFonts w:ascii="Arial" w:hAnsi="Arial" w:cs="Arial"/>
          <w:b/>
        </w:rPr>
        <w:t>Supervisor</w:t>
      </w:r>
      <w:r w:rsidR="006F3368">
        <w:rPr>
          <w:rFonts w:ascii="Arial" w:hAnsi="Arial" w:cs="Arial"/>
          <w:b/>
        </w:rPr>
        <w:t xml:space="preserve"> Training and Development: </w:t>
      </w:r>
      <w:r w:rsidR="00B44968" w:rsidRPr="00C61009">
        <w:rPr>
          <w:rFonts w:ascii="Arial" w:hAnsi="Arial" w:cs="Arial"/>
        </w:rPr>
        <w:t xml:space="preserve">Supervisor training </w:t>
      </w:r>
      <w:r w:rsidR="006200D7" w:rsidRPr="00C61009">
        <w:rPr>
          <w:rFonts w:ascii="Arial" w:hAnsi="Arial" w:cs="Arial"/>
        </w:rPr>
        <w:t>an</w:t>
      </w:r>
      <w:r w:rsidR="003E2852" w:rsidRPr="00C61009">
        <w:rPr>
          <w:rFonts w:ascii="Arial" w:hAnsi="Arial" w:cs="Arial"/>
        </w:rPr>
        <w:t xml:space="preserve">d </w:t>
      </w:r>
      <w:r w:rsidR="006200D7" w:rsidRPr="00C61009">
        <w:rPr>
          <w:rFonts w:ascii="Arial" w:hAnsi="Arial" w:cs="Arial"/>
        </w:rPr>
        <w:t xml:space="preserve">development </w:t>
      </w:r>
      <w:r w:rsidR="00B44968" w:rsidRPr="00C61009">
        <w:rPr>
          <w:rFonts w:ascii="Arial" w:hAnsi="Arial" w:cs="Arial"/>
        </w:rPr>
        <w:t xml:space="preserve">is an area that the </w:t>
      </w:r>
      <w:r w:rsidR="00C3584E" w:rsidRPr="00C61009">
        <w:rPr>
          <w:rFonts w:ascii="Arial" w:hAnsi="Arial" w:cs="Arial"/>
        </w:rPr>
        <w:t xml:space="preserve">GS </w:t>
      </w:r>
      <w:r w:rsidR="00B44968" w:rsidRPr="00C61009">
        <w:rPr>
          <w:rFonts w:ascii="Arial" w:hAnsi="Arial" w:cs="Arial"/>
        </w:rPr>
        <w:t xml:space="preserve">has identified as needing </w:t>
      </w:r>
      <w:r w:rsidR="00644A6C" w:rsidRPr="00C61009">
        <w:rPr>
          <w:rFonts w:ascii="Arial" w:hAnsi="Arial" w:cs="Arial"/>
        </w:rPr>
        <w:t xml:space="preserve">improvement </w:t>
      </w:r>
      <w:r w:rsidR="00B44968" w:rsidRPr="00C61009">
        <w:rPr>
          <w:rFonts w:ascii="Arial" w:hAnsi="Arial" w:cs="Arial"/>
        </w:rPr>
        <w:t xml:space="preserve">and the Panel endorsed this view. </w:t>
      </w:r>
      <w:r w:rsidR="007D00C2" w:rsidRPr="00C61009">
        <w:rPr>
          <w:rFonts w:ascii="Arial" w:hAnsi="Arial" w:cs="Arial"/>
        </w:rPr>
        <w:t xml:space="preserve">The view reflected in discussions highlighted that there were two elements to consider: how to improve awareness of policy and procedure and how to improve supervisory skills. </w:t>
      </w:r>
      <w:r w:rsidR="002A6E47">
        <w:rPr>
          <w:rFonts w:ascii="Arial" w:hAnsi="Arial" w:cs="Arial"/>
        </w:rPr>
        <w:t>The former might be addressed through i</w:t>
      </w:r>
      <w:r w:rsidR="00A1651E" w:rsidRPr="00C61009">
        <w:rPr>
          <w:rFonts w:ascii="Arial" w:hAnsi="Arial" w:cs="Arial"/>
        </w:rPr>
        <w:t xml:space="preserve">mproved supervisor </w:t>
      </w:r>
      <w:r w:rsidR="00216987" w:rsidRPr="00C61009">
        <w:rPr>
          <w:rFonts w:ascii="Arial" w:hAnsi="Arial" w:cs="Arial"/>
        </w:rPr>
        <w:t xml:space="preserve">communications </w:t>
      </w:r>
      <w:r w:rsidR="002A6E47">
        <w:rPr>
          <w:rFonts w:ascii="Arial" w:hAnsi="Arial" w:cs="Arial"/>
        </w:rPr>
        <w:t xml:space="preserve">which enhance </w:t>
      </w:r>
      <w:r w:rsidR="00A1651E" w:rsidRPr="00C61009">
        <w:rPr>
          <w:rFonts w:ascii="Arial" w:hAnsi="Arial" w:cs="Arial"/>
        </w:rPr>
        <w:t xml:space="preserve">awareness </w:t>
      </w:r>
      <w:r w:rsidR="00216987" w:rsidRPr="00C61009">
        <w:rPr>
          <w:rFonts w:ascii="Arial" w:hAnsi="Arial" w:cs="Arial"/>
        </w:rPr>
        <w:t xml:space="preserve">of key information and </w:t>
      </w:r>
      <w:r w:rsidR="00A1651E" w:rsidRPr="00C61009">
        <w:rPr>
          <w:rFonts w:ascii="Arial" w:hAnsi="Arial" w:cs="Arial"/>
        </w:rPr>
        <w:t xml:space="preserve">support improvements in </w:t>
      </w:r>
      <w:r w:rsidR="007D00C2" w:rsidRPr="00C61009">
        <w:rPr>
          <w:rFonts w:ascii="Arial" w:hAnsi="Arial" w:cs="Arial"/>
        </w:rPr>
        <w:t xml:space="preserve">understanding </w:t>
      </w:r>
      <w:r w:rsidR="00A1651E" w:rsidRPr="00C61009">
        <w:rPr>
          <w:rFonts w:ascii="Arial" w:hAnsi="Arial" w:cs="Arial"/>
        </w:rPr>
        <w:t xml:space="preserve">submission dates, sharing </w:t>
      </w:r>
      <w:r w:rsidR="002A6E47">
        <w:rPr>
          <w:rFonts w:ascii="Arial" w:hAnsi="Arial" w:cs="Arial"/>
        </w:rPr>
        <w:t xml:space="preserve">of </w:t>
      </w:r>
      <w:r w:rsidR="00A1651E" w:rsidRPr="00C61009">
        <w:rPr>
          <w:rFonts w:ascii="Arial" w:hAnsi="Arial" w:cs="Arial"/>
        </w:rPr>
        <w:t xml:space="preserve">good practice and </w:t>
      </w:r>
      <w:r w:rsidR="002A6E47">
        <w:rPr>
          <w:rFonts w:ascii="Arial" w:hAnsi="Arial" w:cs="Arial"/>
        </w:rPr>
        <w:t xml:space="preserve">creating </w:t>
      </w:r>
      <w:r w:rsidR="00A1651E" w:rsidRPr="00C61009">
        <w:rPr>
          <w:rFonts w:ascii="Arial" w:hAnsi="Arial" w:cs="Arial"/>
        </w:rPr>
        <w:t>more process-related consistency across Schools.</w:t>
      </w:r>
      <w:r w:rsidR="00216987" w:rsidRPr="00C61009">
        <w:rPr>
          <w:rFonts w:ascii="Arial" w:hAnsi="Arial" w:cs="Arial"/>
        </w:rPr>
        <w:t xml:space="preserve"> </w:t>
      </w:r>
      <w:r w:rsidR="002A6E47">
        <w:rPr>
          <w:rFonts w:ascii="Arial" w:hAnsi="Arial" w:cs="Arial"/>
        </w:rPr>
        <w:t>The latter might be addressed through t</w:t>
      </w:r>
      <w:r w:rsidR="007D00C2" w:rsidRPr="00C61009">
        <w:rPr>
          <w:rFonts w:ascii="Arial" w:hAnsi="Arial" w:cs="Arial"/>
        </w:rPr>
        <w:t xml:space="preserve">he provision of development opportunities </w:t>
      </w:r>
      <w:r w:rsidR="00644A6C" w:rsidRPr="00C61009">
        <w:rPr>
          <w:rFonts w:ascii="Arial" w:hAnsi="Arial" w:cs="Arial"/>
        </w:rPr>
        <w:t>such as ‘</w:t>
      </w:r>
      <w:r w:rsidRPr="00C61009">
        <w:rPr>
          <w:rFonts w:ascii="Arial" w:hAnsi="Arial" w:cs="Arial"/>
        </w:rPr>
        <w:t>master classes</w:t>
      </w:r>
      <w:r w:rsidR="00644A6C" w:rsidRPr="00C61009">
        <w:rPr>
          <w:rFonts w:ascii="Arial" w:hAnsi="Arial" w:cs="Arial"/>
        </w:rPr>
        <w:t xml:space="preserve">’ </w:t>
      </w:r>
      <w:r w:rsidR="00C1271C">
        <w:rPr>
          <w:rFonts w:ascii="Arial" w:hAnsi="Arial" w:cs="Arial"/>
        </w:rPr>
        <w:t xml:space="preserve">on specific topics </w:t>
      </w:r>
      <w:r w:rsidR="002A6E47">
        <w:rPr>
          <w:rFonts w:ascii="Arial" w:hAnsi="Arial" w:cs="Arial"/>
        </w:rPr>
        <w:t>to engage staff in discussion of elements of supervisory practice and</w:t>
      </w:r>
      <w:r w:rsidR="007D00C2" w:rsidRPr="00C61009">
        <w:rPr>
          <w:rFonts w:ascii="Arial" w:hAnsi="Arial" w:cs="Arial"/>
        </w:rPr>
        <w:t xml:space="preserve"> which draw</w:t>
      </w:r>
      <w:r w:rsidR="00644A6C" w:rsidRPr="00C61009">
        <w:rPr>
          <w:rFonts w:ascii="Arial" w:hAnsi="Arial" w:cs="Arial"/>
        </w:rPr>
        <w:t xml:space="preserve"> on </w:t>
      </w:r>
      <w:r w:rsidR="00216987" w:rsidRPr="00C61009">
        <w:rPr>
          <w:rFonts w:ascii="Arial" w:hAnsi="Arial" w:cs="Arial"/>
        </w:rPr>
        <w:t xml:space="preserve">senior </w:t>
      </w:r>
      <w:r w:rsidR="00644A6C" w:rsidRPr="00C61009">
        <w:rPr>
          <w:rFonts w:ascii="Arial" w:hAnsi="Arial" w:cs="Arial"/>
        </w:rPr>
        <w:t>coll</w:t>
      </w:r>
      <w:r w:rsidR="002A6E47">
        <w:rPr>
          <w:rFonts w:ascii="Arial" w:hAnsi="Arial" w:cs="Arial"/>
        </w:rPr>
        <w:t>eagues to share their expertise.</w:t>
      </w:r>
    </w:p>
    <w:p w14:paraId="5DED8468" w14:textId="77777777" w:rsidR="00CC3BA1" w:rsidRPr="00C60B70" w:rsidRDefault="00CC3BA1" w:rsidP="00C60B70">
      <w:pPr>
        <w:spacing w:line="276" w:lineRule="auto"/>
        <w:rPr>
          <w:rFonts w:ascii="Arial" w:hAnsi="Arial" w:cs="Arial"/>
        </w:rPr>
      </w:pPr>
    </w:p>
    <w:p w14:paraId="3905EAA2" w14:textId="3D06E795" w:rsidR="006723BE" w:rsidRDefault="00C3584E" w:rsidP="006723BE">
      <w:pPr>
        <w:spacing w:line="276" w:lineRule="auto"/>
        <w:rPr>
          <w:rFonts w:ascii="Arial" w:hAnsi="Arial" w:cs="Arial"/>
        </w:rPr>
      </w:pPr>
      <w:r>
        <w:rPr>
          <w:rFonts w:ascii="Arial" w:hAnsi="Arial" w:cs="Arial"/>
          <w:b/>
        </w:rPr>
        <w:t>Conclusion</w:t>
      </w:r>
    </w:p>
    <w:p w14:paraId="27787575" w14:textId="338A503E" w:rsidR="00C3584E" w:rsidRDefault="00C3584E" w:rsidP="00C3584E">
      <w:pPr>
        <w:pStyle w:val="NoSpacing"/>
        <w:rPr>
          <w:rFonts w:cs="Arial"/>
          <w:szCs w:val="22"/>
        </w:rPr>
      </w:pPr>
      <w:r>
        <w:rPr>
          <w:rFonts w:cs="Arial"/>
          <w:szCs w:val="22"/>
        </w:rPr>
        <w:t xml:space="preserve">The overall impression made by the GS in this Review was very positive. There was a strong sense that the Graduate School had an awareness of the issues facing them and had already begun to address these. There were clearly longer-term issues that they were working to resolve but it was possible to see the positive impact of the Graduate School. </w:t>
      </w:r>
      <w:r w:rsidRPr="00753D65">
        <w:rPr>
          <w:rFonts w:cs="Arial"/>
          <w:szCs w:val="22"/>
        </w:rPr>
        <w:t xml:space="preserve">The </w:t>
      </w:r>
      <w:r>
        <w:rPr>
          <w:rFonts w:cs="Arial"/>
          <w:szCs w:val="22"/>
        </w:rPr>
        <w:t>GS</w:t>
      </w:r>
      <w:r w:rsidRPr="00753D65">
        <w:rPr>
          <w:rFonts w:cs="Arial"/>
          <w:szCs w:val="22"/>
        </w:rPr>
        <w:t xml:space="preserve"> should be proud of its achievements and the Panel would like to thank them for their participation in the Review process. </w:t>
      </w:r>
    </w:p>
    <w:p w14:paraId="4CEF0470" w14:textId="7C7173E8" w:rsidR="00C3584E" w:rsidRPr="00C3584E" w:rsidRDefault="00C3584E" w:rsidP="00C3584E">
      <w:pPr>
        <w:spacing w:line="276" w:lineRule="auto"/>
        <w:rPr>
          <w:rFonts w:ascii="Arial" w:hAnsi="Arial" w:cs="Arial"/>
        </w:rPr>
      </w:pPr>
    </w:p>
    <w:sectPr w:rsidR="00C3584E" w:rsidRPr="00C3584E">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EFDF4" w14:textId="77777777" w:rsidR="00534FFB" w:rsidRDefault="00534FFB" w:rsidP="00F9176E">
      <w:r>
        <w:separator/>
      </w:r>
    </w:p>
  </w:endnote>
  <w:endnote w:type="continuationSeparator" w:id="0">
    <w:p w14:paraId="3EDBAEEA" w14:textId="77777777" w:rsidR="00534FFB" w:rsidRDefault="00534FFB" w:rsidP="00F9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Arial Bold">
    <w:panose1 w:val="020B0604020202020204"/>
    <w:charset w:val="00"/>
    <w:family w:val="auto"/>
    <w:pitch w:val="variable"/>
    <w:sig w:usb0="00000003" w:usb1="00000000" w:usb2="00000000" w:usb3="00000000" w:csb0="00000001"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1758852"/>
      <w:docPartObj>
        <w:docPartGallery w:val="Page Numbers (Bottom of Page)"/>
        <w:docPartUnique/>
      </w:docPartObj>
    </w:sdtPr>
    <w:sdtEndPr>
      <w:rPr>
        <w:rStyle w:val="PageNumber"/>
      </w:rPr>
    </w:sdtEndPr>
    <w:sdtContent>
      <w:p w14:paraId="31307379" w14:textId="3EA0094B" w:rsidR="00047E4C" w:rsidRDefault="00047E4C" w:rsidP="008233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5BB4B6" w14:textId="77777777" w:rsidR="00047E4C" w:rsidRDefault="00047E4C" w:rsidP="00F917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6640154"/>
      <w:docPartObj>
        <w:docPartGallery w:val="Page Numbers (Bottom of Page)"/>
        <w:docPartUnique/>
      </w:docPartObj>
    </w:sdtPr>
    <w:sdtEndPr>
      <w:rPr>
        <w:rStyle w:val="PageNumber"/>
      </w:rPr>
    </w:sdtEndPr>
    <w:sdtContent>
      <w:p w14:paraId="4BBCC1AC" w14:textId="2DC637DB" w:rsidR="00047E4C" w:rsidRDefault="00047E4C" w:rsidP="008233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4184">
          <w:rPr>
            <w:rStyle w:val="PageNumber"/>
            <w:noProof/>
          </w:rPr>
          <w:t>9</w:t>
        </w:r>
        <w:r>
          <w:rPr>
            <w:rStyle w:val="PageNumber"/>
          </w:rPr>
          <w:fldChar w:fldCharType="end"/>
        </w:r>
      </w:p>
    </w:sdtContent>
  </w:sdt>
  <w:p w14:paraId="0B04A1B8" w14:textId="77777777" w:rsidR="00047E4C" w:rsidRDefault="00047E4C" w:rsidP="00F917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F88C1" w14:textId="77777777" w:rsidR="00534FFB" w:rsidRDefault="00534FFB" w:rsidP="00F9176E">
      <w:r>
        <w:separator/>
      </w:r>
    </w:p>
  </w:footnote>
  <w:footnote w:type="continuationSeparator" w:id="0">
    <w:p w14:paraId="310BF955" w14:textId="77777777" w:rsidR="00534FFB" w:rsidRDefault="00534FFB" w:rsidP="00F91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A2863"/>
    <w:multiLevelType w:val="hybridMultilevel"/>
    <w:tmpl w:val="230A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8581C"/>
    <w:multiLevelType w:val="hybridMultilevel"/>
    <w:tmpl w:val="E2C415B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A730BC"/>
    <w:multiLevelType w:val="hybridMultilevel"/>
    <w:tmpl w:val="88882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E28"/>
    <w:rsid w:val="00015146"/>
    <w:rsid w:val="000374B0"/>
    <w:rsid w:val="00042E8F"/>
    <w:rsid w:val="00047E4C"/>
    <w:rsid w:val="00050112"/>
    <w:rsid w:val="0005359C"/>
    <w:rsid w:val="000714B3"/>
    <w:rsid w:val="00074C5D"/>
    <w:rsid w:val="000807C2"/>
    <w:rsid w:val="000A254E"/>
    <w:rsid w:val="000A7ECE"/>
    <w:rsid w:val="000F0DFE"/>
    <w:rsid w:val="001209FE"/>
    <w:rsid w:val="00124517"/>
    <w:rsid w:val="001A71DB"/>
    <w:rsid w:val="001B2B58"/>
    <w:rsid w:val="001C3A28"/>
    <w:rsid w:val="001C6C2C"/>
    <w:rsid w:val="002030EE"/>
    <w:rsid w:val="00216987"/>
    <w:rsid w:val="00266EFA"/>
    <w:rsid w:val="0027215B"/>
    <w:rsid w:val="002872EF"/>
    <w:rsid w:val="00291C0C"/>
    <w:rsid w:val="002A6E47"/>
    <w:rsid w:val="002B5B5A"/>
    <w:rsid w:val="002D443D"/>
    <w:rsid w:val="00301F41"/>
    <w:rsid w:val="00310D43"/>
    <w:rsid w:val="00317553"/>
    <w:rsid w:val="00326F3D"/>
    <w:rsid w:val="003378F4"/>
    <w:rsid w:val="00365F2F"/>
    <w:rsid w:val="00385124"/>
    <w:rsid w:val="003D4A9A"/>
    <w:rsid w:val="003E1000"/>
    <w:rsid w:val="003E2852"/>
    <w:rsid w:val="004573F2"/>
    <w:rsid w:val="00462BE8"/>
    <w:rsid w:val="004712D1"/>
    <w:rsid w:val="00472318"/>
    <w:rsid w:val="004731F3"/>
    <w:rsid w:val="0048318E"/>
    <w:rsid w:val="00485802"/>
    <w:rsid w:val="004934AE"/>
    <w:rsid w:val="004A4AE3"/>
    <w:rsid w:val="004B774E"/>
    <w:rsid w:val="004E69FA"/>
    <w:rsid w:val="004F7ADE"/>
    <w:rsid w:val="00502EAF"/>
    <w:rsid w:val="00526FDE"/>
    <w:rsid w:val="00534FFB"/>
    <w:rsid w:val="00547960"/>
    <w:rsid w:val="005535DA"/>
    <w:rsid w:val="005B12F7"/>
    <w:rsid w:val="005B521B"/>
    <w:rsid w:val="005C16E4"/>
    <w:rsid w:val="005D34FA"/>
    <w:rsid w:val="006200D7"/>
    <w:rsid w:val="00622CB2"/>
    <w:rsid w:val="00640803"/>
    <w:rsid w:val="00644A6C"/>
    <w:rsid w:val="006539E1"/>
    <w:rsid w:val="00661C6B"/>
    <w:rsid w:val="00671CA7"/>
    <w:rsid w:val="006723BE"/>
    <w:rsid w:val="00674890"/>
    <w:rsid w:val="00695313"/>
    <w:rsid w:val="006A1A23"/>
    <w:rsid w:val="006A771A"/>
    <w:rsid w:val="006D1C65"/>
    <w:rsid w:val="006E0A19"/>
    <w:rsid w:val="006E1F00"/>
    <w:rsid w:val="006F3368"/>
    <w:rsid w:val="00700CE4"/>
    <w:rsid w:val="00712AED"/>
    <w:rsid w:val="00712FA9"/>
    <w:rsid w:val="00746152"/>
    <w:rsid w:val="00753825"/>
    <w:rsid w:val="00770CDE"/>
    <w:rsid w:val="00773D1A"/>
    <w:rsid w:val="007963F7"/>
    <w:rsid w:val="00797E7E"/>
    <w:rsid w:val="007D00C2"/>
    <w:rsid w:val="007F7FA6"/>
    <w:rsid w:val="00803134"/>
    <w:rsid w:val="00805B2E"/>
    <w:rsid w:val="00823332"/>
    <w:rsid w:val="008252DA"/>
    <w:rsid w:val="00846A7B"/>
    <w:rsid w:val="00852F9B"/>
    <w:rsid w:val="008736F7"/>
    <w:rsid w:val="00895427"/>
    <w:rsid w:val="008A438D"/>
    <w:rsid w:val="008A4B9B"/>
    <w:rsid w:val="008C3135"/>
    <w:rsid w:val="00906D35"/>
    <w:rsid w:val="009138B5"/>
    <w:rsid w:val="0091413C"/>
    <w:rsid w:val="00916972"/>
    <w:rsid w:val="0093036E"/>
    <w:rsid w:val="00934EDF"/>
    <w:rsid w:val="00954079"/>
    <w:rsid w:val="009613DA"/>
    <w:rsid w:val="00967BD0"/>
    <w:rsid w:val="009B77FF"/>
    <w:rsid w:val="009C2A57"/>
    <w:rsid w:val="00A044F6"/>
    <w:rsid w:val="00A1651E"/>
    <w:rsid w:val="00A2090D"/>
    <w:rsid w:val="00A54606"/>
    <w:rsid w:val="00A56F75"/>
    <w:rsid w:val="00A57666"/>
    <w:rsid w:val="00A62B13"/>
    <w:rsid w:val="00A82C27"/>
    <w:rsid w:val="00AA3DA1"/>
    <w:rsid w:val="00AB371A"/>
    <w:rsid w:val="00AB7702"/>
    <w:rsid w:val="00AD4C1E"/>
    <w:rsid w:val="00B06E28"/>
    <w:rsid w:val="00B20445"/>
    <w:rsid w:val="00B20A1C"/>
    <w:rsid w:val="00B217EE"/>
    <w:rsid w:val="00B44968"/>
    <w:rsid w:val="00B94923"/>
    <w:rsid w:val="00B97B6B"/>
    <w:rsid w:val="00BC51A3"/>
    <w:rsid w:val="00BD1E15"/>
    <w:rsid w:val="00BF005F"/>
    <w:rsid w:val="00BF52A4"/>
    <w:rsid w:val="00BF6112"/>
    <w:rsid w:val="00C064CC"/>
    <w:rsid w:val="00C1271C"/>
    <w:rsid w:val="00C2107F"/>
    <w:rsid w:val="00C3584E"/>
    <w:rsid w:val="00C60B70"/>
    <w:rsid w:val="00C60FD0"/>
    <w:rsid w:val="00C61009"/>
    <w:rsid w:val="00C61A1B"/>
    <w:rsid w:val="00C64A07"/>
    <w:rsid w:val="00C83445"/>
    <w:rsid w:val="00C9594E"/>
    <w:rsid w:val="00CB19FC"/>
    <w:rsid w:val="00CC3BA1"/>
    <w:rsid w:val="00CC5100"/>
    <w:rsid w:val="00CD1E2E"/>
    <w:rsid w:val="00CE4A90"/>
    <w:rsid w:val="00CF2452"/>
    <w:rsid w:val="00D11527"/>
    <w:rsid w:val="00D17CED"/>
    <w:rsid w:val="00D2273A"/>
    <w:rsid w:val="00D26F1C"/>
    <w:rsid w:val="00D35D55"/>
    <w:rsid w:val="00D415DD"/>
    <w:rsid w:val="00D56821"/>
    <w:rsid w:val="00D87FB8"/>
    <w:rsid w:val="00DA35E0"/>
    <w:rsid w:val="00DC5E0A"/>
    <w:rsid w:val="00DE43F0"/>
    <w:rsid w:val="00E10EA9"/>
    <w:rsid w:val="00E15AAD"/>
    <w:rsid w:val="00E27423"/>
    <w:rsid w:val="00E445E3"/>
    <w:rsid w:val="00E478F3"/>
    <w:rsid w:val="00E70890"/>
    <w:rsid w:val="00E727FD"/>
    <w:rsid w:val="00E8517D"/>
    <w:rsid w:val="00E8707D"/>
    <w:rsid w:val="00E94184"/>
    <w:rsid w:val="00E94DF5"/>
    <w:rsid w:val="00EC7F95"/>
    <w:rsid w:val="00ED450C"/>
    <w:rsid w:val="00F16925"/>
    <w:rsid w:val="00F24A34"/>
    <w:rsid w:val="00F717FB"/>
    <w:rsid w:val="00F9176E"/>
    <w:rsid w:val="00F91B10"/>
    <w:rsid w:val="00FA315A"/>
    <w:rsid w:val="00FA37E9"/>
    <w:rsid w:val="00FC30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F5EDC"/>
  <w15:docId w15:val="{9B792763-C56A-6940-A3BA-F7575D88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4AE"/>
    <w:pPr>
      <w:ind w:left="720"/>
      <w:contextualSpacing/>
    </w:pPr>
  </w:style>
  <w:style w:type="paragraph" w:styleId="NoSpacing">
    <w:name w:val="No Spacing"/>
    <w:uiPriority w:val="1"/>
    <w:qFormat/>
    <w:rsid w:val="00E27423"/>
    <w:pPr>
      <w:pBdr>
        <w:top w:val="nil"/>
        <w:left w:val="nil"/>
        <w:bottom w:val="nil"/>
        <w:right w:val="nil"/>
        <w:between w:val="nil"/>
        <w:bar w:val="nil"/>
      </w:pBdr>
      <w:spacing w:line="276" w:lineRule="auto"/>
    </w:pPr>
    <w:rPr>
      <w:rFonts w:ascii="Arial" w:eastAsia="Arial Unicode MS" w:hAnsi="Arial" w:cs="Times New Roman"/>
      <w:szCs w:val="24"/>
      <w:bdr w:val="nil"/>
      <w:lang w:val="en-US" w:eastAsia="en-US"/>
    </w:rPr>
  </w:style>
  <w:style w:type="paragraph" w:styleId="Footer">
    <w:name w:val="footer"/>
    <w:basedOn w:val="Normal"/>
    <w:link w:val="FooterChar"/>
    <w:uiPriority w:val="99"/>
    <w:unhideWhenUsed/>
    <w:rsid w:val="00F9176E"/>
    <w:pPr>
      <w:tabs>
        <w:tab w:val="center" w:pos="4513"/>
        <w:tab w:val="right" w:pos="9026"/>
      </w:tabs>
    </w:pPr>
  </w:style>
  <w:style w:type="character" w:customStyle="1" w:styleId="FooterChar">
    <w:name w:val="Footer Char"/>
    <w:basedOn w:val="DefaultParagraphFont"/>
    <w:link w:val="Footer"/>
    <w:uiPriority w:val="99"/>
    <w:rsid w:val="00F9176E"/>
  </w:style>
  <w:style w:type="character" w:styleId="PageNumber">
    <w:name w:val="page number"/>
    <w:basedOn w:val="DefaultParagraphFont"/>
    <w:uiPriority w:val="99"/>
    <w:semiHidden/>
    <w:unhideWhenUsed/>
    <w:rsid w:val="00F9176E"/>
  </w:style>
  <w:style w:type="character" w:customStyle="1" w:styleId="apple-converted-space">
    <w:name w:val="apple-converted-space"/>
    <w:basedOn w:val="DefaultParagraphFont"/>
    <w:rsid w:val="00CC3BA1"/>
  </w:style>
  <w:style w:type="character" w:styleId="CommentReference">
    <w:name w:val="annotation reference"/>
    <w:basedOn w:val="DefaultParagraphFont"/>
    <w:uiPriority w:val="99"/>
    <w:semiHidden/>
    <w:unhideWhenUsed/>
    <w:rsid w:val="001C6C2C"/>
    <w:rPr>
      <w:sz w:val="16"/>
      <w:szCs w:val="16"/>
    </w:rPr>
  </w:style>
  <w:style w:type="paragraph" w:styleId="CommentText">
    <w:name w:val="annotation text"/>
    <w:basedOn w:val="Normal"/>
    <w:link w:val="CommentTextChar"/>
    <w:uiPriority w:val="99"/>
    <w:semiHidden/>
    <w:unhideWhenUsed/>
    <w:rsid w:val="001C6C2C"/>
    <w:rPr>
      <w:sz w:val="20"/>
      <w:szCs w:val="20"/>
    </w:rPr>
  </w:style>
  <w:style w:type="character" w:customStyle="1" w:styleId="CommentTextChar">
    <w:name w:val="Comment Text Char"/>
    <w:basedOn w:val="DefaultParagraphFont"/>
    <w:link w:val="CommentText"/>
    <w:uiPriority w:val="99"/>
    <w:semiHidden/>
    <w:rsid w:val="001C6C2C"/>
    <w:rPr>
      <w:sz w:val="20"/>
      <w:szCs w:val="20"/>
    </w:rPr>
  </w:style>
  <w:style w:type="paragraph" w:styleId="CommentSubject">
    <w:name w:val="annotation subject"/>
    <w:basedOn w:val="CommentText"/>
    <w:next w:val="CommentText"/>
    <w:link w:val="CommentSubjectChar"/>
    <w:uiPriority w:val="99"/>
    <w:semiHidden/>
    <w:unhideWhenUsed/>
    <w:rsid w:val="001C6C2C"/>
    <w:rPr>
      <w:b/>
      <w:bCs/>
    </w:rPr>
  </w:style>
  <w:style w:type="character" w:customStyle="1" w:styleId="CommentSubjectChar">
    <w:name w:val="Comment Subject Char"/>
    <w:basedOn w:val="CommentTextChar"/>
    <w:link w:val="CommentSubject"/>
    <w:uiPriority w:val="99"/>
    <w:semiHidden/>
    <w:rsid w:val="001C6C2C"/>
    <w:rPr>
      <w:b/>
      <w:bCs/>
      <w:sz w:val="20"/>
      <w:szCs w:val="20"/>
    </w:rPr>
  </w:style>
  <w:style w:type="paragraph" w:styleId="BalloonText">
    <w:name w:val="Balloon Text"/>
    <w:basedOn w:val="Normal"/>
    <w:link w:val="BalloonTextChar"/>
    <w:uiPriority w:val="99"/>
    <w:semiHidden/>
    <w:unhideWhenUsed/>
    <w:rsid w:val="001C6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C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054707">
      <w:bodyDiv w:val="1"/>
      <w:marLeft w:val="0"/>
      <w:marRight w:val="0"/>
      <w:marTop w:val="0"/>
      <w:marBottom w:val="0"/>
      <w:divBdr>
        <w:top w:val="none" w:sz="0" w:space="0" w:color="auto"/>
        <w:left w:val="none" w:sz="0" w:space="0" w:color="auto"/>
        <w:bottom w:val="none" w:sz="0" w:space="0" w:color="auto"/>
        <w:right w:val="none" w:sz="0" w:space="0" w:color="auto"/>
      </w:divBdr>
    </w:div>
    <w:div w:id="1016270422">
      <w:bodyDiv w:val="1"/>
      <w:marLeft w:val="0"/>
      <w:marRight w:val="0"/>
      <w:marTop w:val="0"/>
      <w:marBottom w:val="0"/>
      <w:divBdr>
        <w:top w:val="none" w:sz="0" w:space="0" w:color="auto"/>
        <w:left w:val="none" w:sz="0" w:space="0" w:color="auto"/>
        <w:bottom w:val="none" w:sz="0" w:space="0" w:color="auto"/>
        <w:right w:val="none" w:sz="0" w:space="0" w:color="auto"/>
      </w:divBdr>
    </w:div>
    <w:div w:id="10504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F78D3-B240-5B49-BBFC-D87DCA485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3971</Words>
  <Characters>22636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Kneafsey</dc:creator>
  <cp:keywords/>
  <dc:description/>
  <cp:lastModifiedBy>Mary Beth Kneafsey</cp:lastModifiedBy>
  <cp:revision>10</cp:revision>
  <cp:lastPrinted>2018-08-20T09:18:00Z</cp:lastPrinted>
  <dcterms:created xsi:type="dcterms:W3CDTF">2018-09-02T06:46:00Z</dcterms:created>
  <dcterms:modified xsi:type="dcterms:W3CDTF">2018-10-03T12:47:00Z</dcterms:modified>
</cp:coreProperties>
</file>